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5ADD" w14:textId="77777777" w:rsidR="004D2829" w:rsidRPr="001C54BE" w:rsidRDefault="6D6D11C5" w:rsidP="003B408B">
      <w:pPr>
        <w:jc w:val="center"/>
        <w:rPr>
          <w:b/>
          <w:u w:val="single"/>
        </w:rPr>
      </w:pPr>
      <w:r w:rsidRPr="6D6D11C5">
        <w:rPr>
          <w:b/>
          <w:bCs/>
          <w:u w:val="single"/>
        </w:rPr>
        <w:t>AHA Young Investigator Research Seed Grant Award</w:t>
      </w:r>
    </w:p>
    <w:p w14:paraId="06496E45" w14:textId="77777777" w:rsidR="00681DC9" w:rsidRPr="001C54BE" w:rsidRDefault="6D6D11C5" w:rsidP="003B408B">
      <w:pPr>
        <w:jc w:val="center"/>
        <w:rPr>
          <w:b/>
          <w:u w:val="single"/>
        </w:rPr>
      </w:pPr>
      <w:r w:rsidRPr="6D6D11C5">
        <w:rPr>
          <w:b/>
          <w:bCs/>
          <w:u w:val="single"/>
        </w:rPr>
        <w:t>Results and Status (all years)</w:t>
      </w:r>
    </w:p>
    <w:p w14:paraId="382889C8" w14:textId="7F2D550B" w:rsidR="003B408B" w:rsidRDefault="00FD2109" w:rsidP="003B408B">
      <w:pPr>
        <w:jc w:val="center"/>
        <w:rPr>
          <w:sz w:val="20"/>
          <w:szCs w:val="20"/>
        </w:rPr>
      </w:pPr>
      <w:r>
        <w:rPr>
          <w:sz w:val="20"/>
          <w:szCs w:val="20"/>
        </w:rPr>
        <w:t xml:space="preserve">As of </w:t>
      </w:r>
      <w:r w:rsidR="00DD53F4">
        <w:rPr>
          <w:sz w:val="20"/>
          <w:szCs w:val="20"/>
        </w:rPr>
        <w:t>5/3/16</w:t>
      </w:r>
    </w:p>
    <w:p w14:paraId="14B1DB10" w14:textId="77777777" w:rsidR="003B408B" w:rsidRDefault="003B408B" w:rsidP="003B408B">
      <w:pPr>
        <w:jc w:val="center"/>
        <w:rPr>
          <w:sz w:val="20"/>
          <w:szCs w:val="20"/>
        </w:rPr>
      </w:pPr>
    </w:p>
    <w:p w14:paraId="2A378E8C" w14:textId="5EBFEF56" w:rsidR="00CC337A" w:rsidRPr="00070585" w:rsidRDefault="00743A62" w:rsidP="00CC337A">
      <w:pPr>
        <w:rPr>
          <w:b/>
          <w:sz w:val="22"/>
          <w:szCs w:val="22"/>
        </w:rPr>
      </w:pPr>
      <w:r w:rsidRPr="00070585">
        <w:rPr>
          <w:b/>
          <w:bCs/>
          <w:sz w:val="22"/>
          <w:szCs w:val="22"/>
        </w:rPr>
        <w:t>64</w:t>
      </w:r>
      <w:r w:rsidR="0F283A6A" w:rsidRPr="00070585">
        <w:rPr>
          <w:b/>
          <w:bCs/>
          <w:sz w:val="22"/>
          <w:szCs w:val="22"/>
        </w:rPr>
        <w:t xml:space="preserve"> Total Awards</w:t>
      </w:r>
    </w:p>
    <w:p w14:paraId="19694669" w14:textId="2972A731" w:rsidR="00CC337A" w:rsidRPr="00070585" w:rsidRDefault="6D6D11C5" w:rsidP="00CC337A">
      <w:pPr>
        <w:rPr>
          <w:b/>
          <w:sz w:val="22"/>
          <w:szCs w:val="22"/>
        </w:rPr>
      </w:pPr>
      <w:r w:rsidRPr="00070585">
        <w:rPr>
          <w:b/>
          <w:bCs/>
          <w:sz w:val="22"/>
          <w:szCs w:val="22"/>
        </w:rPr>
        <w:t>44 to Conference (</w:t>
      </w:r>
      <w:r w:rsidR="00070585">
        <w:rPr>
          <w:b/>
          <w:bCs/>
          <w:sz w:val="22"/>
          <w:szCs w:val="22"/>
        </w:rPr>
        <w:t>69</w:t>
      </w:r>
      <w:r w:rsidRPr="00070585">
        <w:rPr>
          <w:b/>
          <w:bCs/>
          <w:sz w:val="22"/>
          <w:szCs w:val="22"/>
        </w:rPr>
        <w:t>%)</w:t>
      </w:r>
    </w:p>
    <w:p w14:paraId="449B8AF0" w14:textId="0B2100A8" w:rsidR="009857DE" w:rsidRPr="00070585" w:rsidRDefault="6D6D11C5" w:rsidP="004A2D02">
      <w:pPr>
        <w:rPr>
          <w:b/>
          <w:sz w:val="22"/>
          <w:szCs w:val="22"/>
        </w:rPr>
      </w:pPr>
      <w:r w:rsidRPr="00070585">
        <w:rPr>
          <w:b/>
          <w:bCs/>
          <w:sz w:val="22"/>
          <w:szCs w:val="22"/>
        </w:rPr>
        <w:t>3</w:t>
      </w:r>
      <w:r w:rsidR="00070585" w:rsidRPr="00070585">
        <w:rPr>
          <w:b/>
          <w:bCs/>
          <w:sz w:val="22"/>
          <w:szCs w:val="22"/>
        </w:rPr>
        <w:t>9</w:t>
      </w:r>
      <w:r w:rsidR="00070585">
        <w:rPr>
          <w:b/>
          <w:bCs/>
          <w:sz w:val="22"/>
          <w:szCs w:val="22"/>
        </w:rPr>
        <w:t xml:space="preserve"> Published (61</w:t>
      </w:r>
      <w:bookmarkStart w:id="0" w:name="_GoBack"/>
      <w:bookmarkEnd w:id="0"/>
      <w:r w:rsidRPr="00070585">
        <w:rPr>
          <w:b/>
          <w:bCs/>
          <w:sz w:val="22"/>
          <w:szCs w:val="22"/>
        </w:rPr>
        <w:t>%)</w:t>
      </w:r>
    </w:p>
    <w:p w14:paraId="55F35B28" w14:textId="77777777" w:rsidR="009857DE" w:rsidRDefault="009857DE" w:rsidP="004A2D02">
      <w:pPr>
        <w:rPr>
          <w:b/>
          <w:sz w:val="22"/>
          <w:szCs w:val="22"/>
          <w:highlight w:val="yellow"/>
          <w:u w:val="single"/>
        </w:rPr>
      </w:pPr>
    </w:p>
    <w:p w14:paraId="46F2D205" w14:textId="706EADD2" w:rsidR="00DD53F4" w:rsidRPr="00EF54A3" w:rsidRDefault="00EF54A3">
      <w:pPr>
        <w:rPr>
          <w:bCs/>
          <w:sz w:val="20"/>
          <w:szCs w:val="20"/>
        </w:rPr>
      </w:pPr>
      <w:r w:rsidRPr="00EF54A3">
        <w:rPr>
          <w:b/>
          <w:bCs/>
          <w:sz w:val="20"/>
          <w:szCs w:val="20"/>
          <w:u w:val="single"/>
        </w:rPr>
        <w:t>2016-Spring</w:t>
      </w:r>
    </w:p>
    <w:p w14:paraId="2091CC94" w14:textId="77777777" w:rsidR="00DD53F4" w:rsidRPr="00EF54A3" w:rsidRDefault="00DD53F4">
      <w:pPr>
        <w:rPr>
          <w:bCs/>
          <w:sz w:val="20"/>
          <w:szCs w:val="20"/>
        </w:rPr>
      </w:pPr>
    </w:p>
    <w:p w14:paraId="2015B796" w14:textId="125115D7" w:rsidR="00DD53F4" w:rsidRPr="00EF54A3" w:rsidRDefault="00EF54A3" w:rsidP="00EF54A3">
      <w:pPr>
        <w:pStyle w:val="ListParagraph"/>
        <w:numPr>
          <w:ilvl w:val="0"/>
          <w:numId w:val="28"/>
        </w:numPr>
        <w:rPr>
          <w:bCs/>
          <w:sz w:val="20"/>
          <w:szCs w:val="20"/>
        </w:rPr>
      </w:pPr>
      <w:r w:rsidRPr="00EF54A3">
        <w:rPr>
          <w:sz w:val="20"/>
          <w:szCs w:val="20"/>
        </w:rPr>
        <w:t>Heart Failure (HF):</w:t>
      </w:r>
    </w:p>
    <w:p w14:paraId="49BA7CC3" w14:textId="45710298" w:rsidR="00EF54A3" w:rsidRDefault="00EF54A3" w:rsidP="00743A62">
      <w:pPr>
        <w:pStyle w:val="ListParagraph"/>
        <w:numPr>
          <w:ilvl w:val="1"/>
          <w:numId w:val="28"/>
        </w:numPr>
        <w:rPr>
          <w:bCs/>
          <w:sz w:val="20"/>
          <w:szCs w:val="20"/>
        </w:rPr>
      </w:pPr>
      <w:r w:rsidRPr="001C2FFB">
        <w:rPr>
          <w:b/>
          <w:bCs/>
          <w:sz w:val="20"/>
          <w:szCs w:val="20"/>
        </w:rPr>
        <w:t>Impact of Hospital Readmissions Reduction Program On Temporal Trends Of Heart Failure Quality Of Care And Mortality In Fee-For-Service Medicare Beneficiaries</w:t>
      </w:r>
      <w:r w:rsidRPr="00EF54A3">
        <w:rPr>
          <w:bCs/>
          <w:sz w:val="20"/>
          <w:szCs w:val="20"/>
        </w:rPr>
        <w:t>.</w:t>
      </w:r>
      <w:r>
        <w:rPr>
          <w:bCs/>
          <w:sz w:val="20"/>
          <w:szCs w:val="20"/>
        </w:rPr>
        <w:t xml:space="preserve"> </w:t>
      </w:r>
      <w:r w:rsidRPr="00743A62">
        <w:rPr>
          <w:bCs/>
          <w:color w:val="FF0000"/>
          <w:sz w:val="20"/>
          <w:szCs w:val="20"/>
        </w:rPr>
        <w:t>Ankur Gupta</w:t>
      </w:r>
      <w:r>
        <w:rPr>
          <w:bCs/>
          <w:sz w:val="20"/>
          <w:szCs w:val="20"/>
        </w:rPr>
        <w:t xml:space="preserve">, </w:t>
      </w:r>
      <w:r w:rsidR="00743A62" w:rsidRPr="00743A62">
        <w:rPr>
          <w:bCs/>
          <w:sz w:val="20"/>
          <w:szCs w:val="20"/>
        </w:rPr>
        <w:t>Brigham and Women'</w:t>
      </w:r>
      <w:r w:rsidR="00743A62">
        <w:rPr>
          <w:bCs/>
          <w:sz w:val="20"/>
          <w:szCs w:val="20"/>
        </w:rPr>
        <w:t xml:space="preserve">s Hospital, Boston, MA </w:t>
      </w:r>
      <w:r>
        <w:rPr>
          <w:bCs/>
          <w:sz w:val="20"/>
          <w:szCs w:val="20"/>
        </w:rPr>
        <w:t xml:space="preserve">/ Mentor: </w:t>
      </w:r>
      <w:r w:rsidR="00743A62">
        <w:rPr>
          <w:bCs/>
          <w:sz w:val="20"/>
          <w:szCs w:val="20"/>
        </w:rPr>
        <w:t>Larry Allen</w:t>
      </w:r>
    </w:p>
    <w:p w14:paraId="61796106" w14:textId="77777777" w:rsidR="001C2FFB" w:rsidRDefault="001C2FFB" w:rsidP="001C2FFB">
      <w:pPr>
        <w:pStyle w:val="ListParagraph"/>
        <w:ind w:left="1080"/>
        <w:rPr>
          <w:bCs/>
          <w:sz w:val="20"/>
          <w:szCs w:val="20"/>
        </w:rPr>
      </w:pPr>
    </w:p>
    <w:p w14:paraId="53954CDD" w14:textId="692370A5" w:rsidR="00EF54A3" w:rsidRDefault="00EF54A3" w:rsidP="00743A62">
      <w:pPr>
        <w:pStyle w:val="ListParagraph"/>
        <w:numPr>
          <w:ilvl w:val="1"/>
          <w:numId w:val="28"/>
        </w:numPr>
        <w:rPr>
          <w:bCs/>
          <w:sz w:val="20"/>
          <w:szCs w:val="20"/>
        </w:rPr>
      </w:pPr>
      <w:r w:rsidRPr="001C2FFB">
        <w:rPr>
          <w:b/>
          <w:bCs/>
          <w:sz w:val="20"/>
          <w:szCs w:val="20"/>
        </w:rPr>
        <w:t>Real World Comparative Effectiveness and Safety of Oral Anti-hyperglycemic Medications for Patients with Heart Failure and Diabetes Mellitus</w:t>
      </w:r>
      <w:r>
        <w:rPr>
          <w:bCs/>
          <w:sz w:val="20"/>
          <w:szCs w:val="20"/>
        </w:rPr>
        <w:t xml:space="preserve">. </w:t>
      </w:r>
      <w:r w:rsidRPr="00743A62">
        <w:rPr>
          <w:bCs/>
          <w:color w:val="FF0000"/>
          <w:sz w:val="20"/>
          <w:szCs w:val="20"/>
        </w:rPr>
        <w:t>Abhinav Sharma</w:t>
      </w:r>
      <w:r>
        <w:rPr>
          <w:bCs/>
          <w:sz w:val="20"/>
          <w:szCs w:val="20"/>
        </w:rPr>
        <w:t xml:space="preserve">, </w:t>
      </w:r>
      <w:r w:rsidR="00743A62" w:rsidRPr="00743A62">
        <w:rPr>
          <w:bCs/>
          <w:sz w:val="20"/>
          <w:szCs w:val="20"/>
        </w:rPr>
        <w:t>Duke Clinical Research Institute, Durham, NC</w:t>
      </w:r>
      <w:r>
        <w:rPr>
          <w:bCs/>
          <w:sz w:val="20"/>
          <w:szCs w:val="20"/>
        </w:rPr>
        <w:t xml:space="preserve"> / Mentor: </w:t>
      </w:r>
      <w:r w:rsidR="00743A62">
        <w:rPr>
          <w:bCs/>
          <w:sz w:val="20"/>
          <w:szCs w:val="20"/>
        </w:rPr>
        <w:t>Adrian Hernandez &amp; Adam DeVore</w:t>
      </w:r>
    </w:p>
    <w:p w14:paraId="3C925095" w14:textId="0B3AD3A9" w:rsidR="001C2FFB" w:rsidRPr="001C2FFB" w:rsidRDefault="001C2FFB" w:rsidP="001C2FFB">
      <w:pPr>
        <w:pStyle w:val="ListParagraph"/>
        <w:rPr>
          <w:bCs/>
          <w:sz w:val="20"/>
          <w:szCs w:val="20"/>
        </w:rPr>
      </w:pPr>
    </w:p>
    <w:p w14:paraId="72F6FCBD" w14:textId="1FE559DB" w:rsidR="00EF54A3" w:rsidRDefault="00EF54A3" w:rsidP="00743A62">
      <w:pPr>
        <w:pStyle w:val="ListParagraph"/>
        <w:numPr>
          <w:ilvl w:val="1"/>
          <w:numId w:val="28"/>
        </w:numPr>
        <w:rPr>
          <w:bCs/>
          <w:sz w:val="20"/>
          <w:szCs w:val="20"/>
        </w:rPr>
      </w:pPr>
      <w:r w:rsidRPr="001C2FFB">
        <w:rPr>
          <w:b/>
          <w:bCs/>
          <w:sz w:val="20"/>
          <w:szCs w:val="20"/>
        </w:rPr>
        <w:t>Impact of enrollment in an accountable care organization on quality of care and outcomes for heart failure patients: Findings from Get With The Guidelines-Heart Failure</w:t>
      </w:r>
      <w:r>
        <w:rPr>
          <w:bCs/>
          <w:sz w:val="20"/>
          <w:szCs w:val="20"/>
        </w:rPr>
        <w:t xml:space="preserve">. </w:t>
      </w:r>
      <w:r w:rsidRPr="00743A62">
        <w:rPr>
          <w:bCs/>
          <w:color w:val="FF0000"/>
          <w:sz w:val="20"/>
          <w:szCs w:val="20"/>
        </w:rPr>
        <w:t>Nancy Luo</w:t>
      </w:r>
      <w:r>
        <w:rPr>
          <w:bCs/>
          <w:sz w:val="20"/>
          <w:szCs w:val="20"/>
        </w:rPr>
        <w:t xml:space="preserve">, </w:t>
      </w:r>
      <w:r w:rsidR="00743A62" w:rsidRPr="00743A62">
        <w:rPr>
          <w:bCs/>
          <w:sz w:val="20"/>
          <w:szCs w:val="20"/>
        </w:rPr>
        <w:t>Duke Clinical Research Institute</w:t>
      </w:r>
      <w:r w:rsidR="00743A62">
        <w:rPr>
          <w:bCs/>
          <w:sz w:val="20"/>
          <w:szCs w:val="20"/>
        </w:rPr>
        <w:t>, Durham, NC / Mentor: Clyde Yancy</w:t>
      </w:r>
    </w:p>
    <w:p w14:paraId="7D2EF7F4" w14:textId="44D7750F" w:rsidR="001C2FFB" w:rsidRPr="001C2FFB" w:rsidRDefault="001C2FFB" w:rsidP="001C2FFB">
      <w:pPr>
        <w:pStyle w:val="ListParagraph"/>
        <w:rPr>
          <w:bCs/>
          <w:sz w:val="20"/>
          <w:szCs w:val="20"/>
        </w:rPr>
      </w:pPr>
    </w:p>
    <w:p w14:paraId="60271CB9" w14:textId="658BF03D" w:rsidR="00EF54A3" w:rsidRDefault="00EF54A3" w:rsidP="00EF54A3">
      <w:pPr>
        <w:pStyle w:val="ListParagraph"/>
        <w:numPr>
          <w:ilvl w:val="0"/>
          <w:numId w:val="28"/>
        </w:numPr>
        <w:rPr>
          <w:bCs/>
          <w:sz w:val="20"/>
          <w:szCs w:val="20"/>
        </w:rPr>
      </w:pPr>
      <w:r>
        <w:rPr>
          <w:bCs/>
          <w:sz w:val="20"/>
          <w:szCs w:val="20"/>
        </w:rPr>
        <w:t xml:space="preserve">Stroke: </w:t>
      </w:r>
    </w:p>
    <w:p w14:paraId="5C8E98E2" w14:textId="626A446C" w:rsidR="00EF54A3" w:rsidRPr="00EF54A3" w:rsidRDefault="00EF54A3" w:rsidP="00743A62">
      <w:pPr>
        <w:pStyle w:val="ListParagraph"/>
        <w:numPr>
          <w:ilvl w:val="1"/>
          <w:numId w:val="28"/>
        </w:numPr>
        <w:rPr>
          <w:bCs/>
          <w:sz w:val="20"/>
          <w:szCs w:val="20"/>
        </w:rPr>
      </w:pPr>
      <w:r w:rsidRPr="001C2FFB">
        <w:rPr>
          <w:b/>
          <w:bCs/>
          <w:sz w:val="20"/>
          <w:szCs w:val="20"/>
        </w:rPr>
        <w:t>The Association of Prior Use of Antiplatelet agents and Increased Mortality and Morbidity in Intracerebral Hemorrhage Patients. How big is the Risk?</w:t>
      </w:r>
      <w:r>
        <w:rPr>
          <w:bCs/>
          <w:sz w:val="20"/>
          <w:szCs w:val="20"/>
        </w:rPr>
        <w:t xml:space="preserve"> </w:t>
      </w:r>
      <w:r w:rsidRPr="00743A62">
        <w:rPr>
          <w:bCs/>
          <w:color w:val="FF0000"/>
          <w:sz w:val="20"/>
          <w:szCs w:val="20"/>
        </w:rPr>
        <w:t>Nadeem Khan</w:t>
      </w:r>
      <w:r>
        <w:rPr>
          <w:bCs/>
          <w:sz w:val="20"/>
          <w:szCs w:val="20"/>
        </w:rPr>
        <w:t xml:space="preserve">, </w:t>
      </w:r>
      <w:r w:rsidR="00743A62" w:rsidRPr="00743A62">
        <w:rPr>
          <w:bCs/>
          <w:sz w:val="20"/>
          <w:szCs w:val="20"/>
        </w:rPr>
        <w:t>Southern Illinoi</w:t>
      </w:r>
      <w:r w:rsidR="00743A62">
        <w:rPr>
          <w:bCs/>
          <w:sz w:val="20"/>
          <w:szCs w:val="20"/>
        </w:rPr>
        <w:t xml:space="preserve">s University School of Medicine, Springfield, IL </w:t>
      </w:r>
      <w:r>
        <w:rPr>
          <w:bCs/>
          <w:sz w:val="20"/>
          <w:szCs w:val="20"/>
        </w:rPr>
        <w:t xml:space="preserve"> / Mentor: </w:t>
      </w:r>
      <w:r w:rsidRPr="00EF54A3">
        <w:rPr>
          <w:bCs/>
          <w:sz w:val="20"/>
          <w:szCs w:val="20"/>
        </w:rPr>
        <w:t>Josh Goldstein</w:t>
      </w:r>
    </w:p>
    <w:p w14:paraId="352DA5A3" w14:textId="77777777" w:rsidR="00DD53F4" w:rsidRPr="00EF54A3" w:rsidRDefault="00DD53F4">
      <w:pPr>
        <w:rPr>
          <w:bCs/>
          <w:sz w:val="20"/>
          <w:szCs w:val="20"/>
        </w:rPr>
      </w:pPr>
    </w:p>
    <w:p w14:paraId="031E3202" w14:textId="77777777" w:rsidR="00DD53F4" w:rsidRDefault="00DD53F4">
      <w:pPr>
        <w:rPr>
          <w:b/>
          <w:bCs/>
          <w:sz w:val="20"/>
          <w:szCs w:val="20"/>
          <w:u w:val="single"/>
        </w:rPr>
      </w:pPr>
    </w:p>
    <w:p w14:paraId="55399CD1" w14:textId="3D132E5F" w:rsidR="0F283A6A" w:rsidRPr="004751CD" w:rsidRDefault="6D6D11C5">
      <w:pPr>
        <w:rPr>
          <w:sz w:val="20"/>
          <w:szCs w:val="20"/>
        </w:rPr>
      </w:pPr>
      <w:r w:rsidRPr="004751CD">
        <w:rPr>
          <w:b/>
          <w:bCs/>
          <w:sz w:val="20"/>
          <w:szCs w:val="20"/>
          <w:u w:val="single"/>
        </w:rPr>
        <w:t>2015-Fall</w:t>
      </w:r>
    </w:p>
    <w:p w14:paraId="3DEC90A6" w14:textId="77777777" w:rsidR="0F283A6A" w:rsidRDefault="0F283A6A"/>
    <w:p w14:paraId="553D43B4" w14:textId="77777777" w:rsidR="0F283A6A" w:rsidRPr="00590E4F" w:rsidRDefault="0F283A6A" w:rsidP="0F283A6A">
      <w:pPr>
        <w:numPr>
          <w:ilvl w:val="0"/>
          <w:numId w:val="17"/>
        </w:numPr>
        <w:rPr>
          <w:sz w:val="20"/>
          <w:szCs w:val="20"/>
        </w:rPr>
      </w:pPr>
      <w:r w:rsidRPr="00590E4F">
        <w:rPr>
          <w:sz w:val="20"/>
          <w:szCs w:val="20"/>
        </w:rPr>
        <w:t xml:space="preserve">Heart Failure (HF): </w:t>
      </w:r>
    </w:p>
    <w:p w14:paraId="6A07C106" w14:textId="471D13B3" w:rsidR="0F283A6A" w:rsidRPr="00590E4F" w:rsidRDefault="378115F2" w:rsidP="0F283A6A">
      <w:pPr>
        <w:numPr>
          <w:ilvl w:val="1"/>
          <w:numId w:val="17"/>
        </w:numPr>
        <w:rPr>
          <w:sz w:val="20"/>
          <w:szCs w:val="20"/>
        </w:rPr>
      </w:pPr>
      <w:r w:rsidRPr="00590E4F">
        <w:rPr>
          <w:b/>
          <w:bCs/>
          <w:sz w:val="20"/>
          <w:szCs w:val="20"/>
        </w:rPr>
        <w:t>Race/Ethnic differences in outcomes among hospitalized patients with heart failure with preserved ejection fraction (HFpEF)</w:t>
      </w:r>
      <w:r w:rsidRPr="00590E4F">
        <w:rPr>
          <w:rFonts w:ascii="Calibri" w:eastAsia="Calibri" w:hAnsi="Calibri" w:cs="Calibri"/>
          <w:sz w:val="20"/>
          <w:szCs w:val="20"/>
        </w:rPr>
        <w:t>.</w:t>
      </w:r>
      <w:r w:rsidRPr="00590E4F">
        <w:rPr>
          <w:b/>
          <w:bCs/>
          <w:sz w:val="20"/>
          <w:szCs w:val="20"/>
        </w:rPr>
        <w:t xml:space="preserve"> </w:t>
      </w:r>
      <w:r w:rsidRPr="00590E4F">
        <w:rPr>
          <w:color w:val="FF0000"/>
          <w:sz w:val="20"/>
          <w:szCs w:val="20"/>
        </w:rPr>
        <w:t>Boback Ziaeian</w:t>
      </w:r>
      <w:r w:rsidRPr="00590E4F">
        <w:rPr>
          <w:sz w:val="20"/>
          <w:szCs w:val="20"/>
        </w:rPr>
        <w:t xml:space="preserve">, David Geffen School of Medicine at UCLA, Los Angeles, CA </w:t>
      </w:r>
      <w:r w:rsidR="00FD2109" w:rsidRPr="00590E4F">
        <w:rPr>
          <w:sz w:val="20"/>
          <w:szCs w:val="20"/>
        </w:rPr>
        <w:t xml:space="preserve">/ Mentor: </w:t>
      </w:r>
      <w:r w:rsidR="00590E4F" w:rsidRPr="00590E4F">
        <w:rPr>
          <w:sz w:val="20"/>
          <w:szCs w:val="20"/>
        </w:rPr>
        <w:t>Paul Heidenreich</w:t>
      </w:r>
    </w:p>
    <w:p w14:paraId="19C21E9C" w14:textId="198BA0C9" w:rsidR="00590E4F" w:rsidRPr="00590E4F" w:rsidRDefault="001C2FFB" w:rsidP="00590E4F">
      <w:pPr>
        <w:numPr>
          <w:ilvl w:val="2"/>
          <w:numId w:val="17"/>
        </w:numPr>
        <w:rPr>
          <w:sz w:val="20"/>
          <w:szCs w:val="20"/>
        </w:rPr>
      </w:pPr>
      <w:r>
        <w:rPr>
          <w:bCs/>
          <w:sz w:val="20"/>
          <w:szCs w:val="20"/>
        </w:rPr>
        <w:t>5</w:t>
      </w:r>
      <w:r w:rsidR="00590E4F" w:rsidRPr="00590E4F">
        <w:rPr>
          <w:bCs/>
          <w:sz w:val="20"/>
          <w:szCs w:val="20"/>
        </w:rPr>
        <w:t>/2/16: In DCRI wait queue, #1 position</w:t>
      </w:r>
    </w:p>
    <w:p w14:paraId="64E40C75" w14:textId="77777777" w:rsidR="0F283A6A" w:rsidRPr="00590E4F" w:rsidRDefault="0F283A6A" w:rsidP="0F283A6A">
      <w:pPr>
        <w:ind w:left="1080"/>
        <w:rPr>
          <w:sz w:val="20"/>
          <w:szCs w:val="20"/>
        </w:rPr>
      </w:pPr>
    </w:p>
    <w:p w14:paraId="08D44959" w14:textId="77777777" w:rsidR="0F283A6A" w:rsidRPr="00590E4F" w:rsidRDefault="0F283A6A" w:rsidP="0F283A6A">
      <w:pPr>
        <w:numPr>
          <w:ilvl w:val="0"/>
          <w:numId w:val="17"/>
        </w:numPr>
        <w:rPr>
          <w:sz w:val="20"/>
          <w:szCs w:val="20"/>
        </w:rPr>
      </w:pPr>
      <w:r w:rsidRPr="00590E4F">
        <w:rPr>
          <w:sz w:val="20"/>
          <w:szCs w:val="20"/>
        </w:rPr>
        <w:t>Stroke:</w:t>
      </w:r>
    </w:p>
    <w:p w14:paraId="7083D12D" w14:textId="03050CEF" w:rsidR="0F283A6A" w:rsidRPr="00590E4F" w:rsidRDefault="378115F2" w:rsidP="0F283A6A">
      <w:pPr>
        <w:numPr>
          <w:ilvl w:val="1"/>
          <w:numId w:val="17"/>
        </w:numPr>
        <w:rPr>
          <w:sz w:val="20"/>
          <w:szCs w:val="20"/>
        </w:rPr>
      </w:pPr>
      <w:r w:rsidRPr="00590E4F">
        <w:rPr>
          <w:b/>
          <w:bCs/>
          <w:sz w:val="20"/>
          <w:szCs w:val="20"/>
        </w:rPr>
        <w:t xml:space="preserve">Use of Various Classes of Diabetes Medications and Ischemic Stroke Outcomes. </w:t>
      </w:r>
      <w:r w:rsidRPr="00590E4F">
        <w:rPr>
          <w:color w:val="FF0000"/>
          <w:sz w:val="20"/>
          <w:szCs w:val="20"/>
        </w:rPr>
        <w:t>Justin Echuoffo Tcheugui</w:t>
      </w:r>
      <w:r w:rsidRPr="00590E4F">
        <w:rPr>
          <w:sz w:val="20"/>
          <w:szCs w:val="20"/>
        </w:rPr>
        <w:t xml:space="preserve">, Brigham and Women’s Hospital, </w:t>
      </w:r>
      <w:r w:rsidR="00FD2109" w:rsidRPr="00590E4F">
        <w:rPr>
          <w:sz w:val="20"/>
          <w:szCs w:val="20"/>
        </w:rPr>
        <w:t xml:space="preserve">Boston, MA / Mentor: </w:t>
      </w:r>
      <w:r w:rsidR="00590E4F" w:rsidRPr="00590E4F">
        <w:rPr>
          <w:sz w:val="20"/>
          <w:szCs w:val="20"/>
        </w:rPr>
        <w:t>Gregg Fonarow</w:t>
      </w:r>
    </w:p>
    <w:p w14:paraId="31B46759" w14:textId="391716F5" w:rsidR="00590E4F" w:rsidRPr="00590E4F" w:rsidRDefault="001C2FFB" w:rsidP="00590E4F">
      <w:pPr>
        <w:numPr>
          <w:ilvl w:val="2"/>
          <w:numId w:val="17"/>
        </w:numPr>
        <w:rPr>
          <w:sz w:val="20"/>
          <w:szCs w:val="20"/>
        </w:rPr>
      </w:pPr>
      <w:r>
        <w:rPr>
          <w:bCs/>
          <w:sz w:val="20"/>
          <w:szCs w:val="20"/>
        </w:rPr>
        <w:t>5</w:t>
      </w:r>
      <w:r w:rsidR="00590E4F" w:rsidRPr="00590E4F">
        <w:rPr>
          <w:bCs/>
          <w:sz w:val="20"/>
          <w:szCs w:val="20"/>
        </w:rPr>
        <w:t>/2/16: In DCRI wait queue, #2 position</w:t>
      </w:r>
    </w:p>
    <w:p w14:paraId="56401000" w14:textId="6ED5CCAB" w:rsidR="0F283A6A" w:rsidRPr="00590E4F" w:rsidRDefault="0F283A6A" w:rsidP="0F283A6A">
      <w:pPr>
        <w:rPr>
          <w:sz w:val="20"/>
          <w:szCs w:val="20"/>
        </w:rPr>
      </w:pPr>
    </w:p>
    <w:p w14:paraId="52E8EC4E" w14:textId="5FABC2A2" w:rsidR="00FD2109" w:rsidRPr="00590E4F" w:rsidRDefault="378115F2" w:rsidP="00F05A5A">
      <w:pPr>
        <w:numPr>
          <w:ilvl w:val="1"/>
          <w:numId w:val="17"/>
        </w:numPr>
        <w:rPr>
          <w:sz w:val="20"/>
          <w:szCs w:val="20"/>
        </w:rPr>
      </w:pPr>
      <w:r w:rsidRPr="00590E4F">
        <w:rPr>
          <w:b/>
          <w:bCs/>
          <w:sz w:val="20"/>
          <w:szCs w:val="20"/>
        </w:rPr>
        <w:t>Intravenous recombinant tissue-type plasminogen activator (rt-PA) use in young adults with acute ischemic stroke.</w:t>
      </w:r>
      <w:r w:rsidRPr="00590E4F">
        <w:rPr>
          <w:b/>
          <w:bCs/>
          <w:color w:val="FF0000"/>
          <w:sz w:val="20"/>
          <w:szCs w:val="20"/>
        </w:rPr>
        <w:t xml:space="preserve"> </w:t>
      </w:r>
      <w:r w:rsidRPr="00590E4F">
        <w:rPr>
          <w:color w:val="FF0000"/>
          <w:sz w:val="20"/>
          <w:szCs w:val="20"/>
        </w:rPr>
        <w:t>Jodi Dodds</w:t>
      </w:r>
      <w:r w:rsidRPr="00590E4F">
        <w:rPr>
          <w:sz w:val="20"/>
          <w:szCs w:val="20"/>
        </w:rPr>
        <w:t>, Duke University Dept. of Neurology, Durham, NC</w:t>
      </w:r>
      <w:r w:rsidR="00FD2109" w:rsidRPr="00590E4F">
        <w:rPr>
          <w:sz w:val="20"/>
          <w:szCs w:val="20"/>
        </w:rPr>
        <w:t xml:space="preserve"> / Mentor: </w:t>
      </w:r>
      <w:r w:rsidR="004D3916" w:rsidRPr="00590E4F">
        <w:rPr>
          <w:sz w:val="20"/>
          <w:szCs w:val="20"/>
        </w:rPr>
        <w:t>Eric E. Smith</w:t>
      </w:r>
    </w:p>
    <w:p w14:paraId="57903909" w14:textId="2FF6DD49" w:rsidR="00FD2109" w:rsidRPr="00590E4F" w:rsidRDefault="001C2FFB" w:rsidP="00FD2109">
      <w:pPr>
        <w:numPr>
          <w:ilvl w:val="2"/>
          <w:numId w:val="17"/>
        </w:numPr>
        <w:rPr>
          <w:sz w:val="20"/>
          <w:szCs w:val="20"/>
        </w:rPr>
      </w:pPr>
      <w:r>
        <w:rPr>
          <w:sz w:val="20"/>
          <w:szCs w:val="20"/>
        </w:rPr>
        <w:t>5</w:t>
      </w:r>
      <w:r w:rsidR="00FD2109" w:rsidRPr="00590E4F">
        <w:rPr>
          <w:sz w:val="20"/>
          <w:szCs w:val="20"/>
        </w:rPr>
        <w:t>/3/16: Assigned at DCRI – SAP in development</w:t>
      </w:r>
    </w:p>
    <w:p w14:paraId="7419414C" w14:textId="2F47B4AD" w:rsidR="0F283A6A" w:rsidRDefault="0F283A6A"/>
    <w:p w14:paraId="057FA36B" w14:textId="271B5188" w:rsidR="0F283A6A" w:rsidRDefault="0F283A6A" w:rsidP="0F283A6A"/>
    <w:p w14:paraId="1B71A8A7" w14:textId="430D976E" w:rsidR="001C2FFB" w:rsidRDefault="001C2FFB" w:rsidP="0F283A6A"/>
    <w:p w14:paraId="4810AEC5" w14:textId="77777777" w:rsidR="001C2FFB" w:rsidRDefault="001C2FFB" w:rsidP="0F283A6A"/>
    <w:p w14:paraId="297ED792" w14:textId="77777777" w:rsidR="001C2FFB" w:rsidRDefault="001C2FFB" w:rsidP="0F283A6A"/>
    <w:p w14:paraId="3FB9D2B5" w14:textId="77777777" w:rsidR="00873FC7" w:rsidRPr="004751CD" w:rsidRDefault="6D6D11C5" w:rsidP="00873FC7">
      <w:pPr>
        <w:rPr>
          <w:b/>
          <w:sz w:val="20"/>
          <w:szCs w:val="20"/>
          <w:u w:val="single"/>
        </w:rPr>
      </w:pPr>
      <w:r w:rsidRPr="004751CD">
        <w:rPr>
          <w:b/>
          <w:bCs/>
          <w:sz w:val="20"/>
          <w:szCs w:val="20"/>
          <w:u w:val="single"/>
        </w:rPr>
        <w:lastRenderedPageBreak/>
        <w:t xml:space="preserve">2015-Spring </w:t>
      </w:r>
    </w:p>
    <w:p w14:paraId="00016EAF" w14:textId="77777777" w:rsidR="00873FC7" w:rsidRPr="004751CD" w:rsidRDefault="00873FC7" w:rsidP="00873FC7">
      <w:pPr>
        <w:rPr>
          <w:sz w:val="20"/>
          <w:szCs w:val="20"/>
          <w:highlight w:val="yellow"/>
        </w:rPr>
      </w:pPr>
    </w:p>
    <w:p w14:paraId="4E12434E" w14:textId="77777777" w:rsidR="00873FC7" w:rsidRPr="004751CD" w:rsidRDefault="6D6D11C5" w:rsidP="00137E1A">
      <w:pPr>
        <w:numPr>
          <w:ilvl w:val="0"/>
          <w:numId w:val="17"/>
        </w:numPr>
        <w:rPr>
          <w:sz w:val="20"/>
          <w:szCs w:val="20"/>
        </w:rPr>
      </w:pPr>
      <w:r w:rsidRPr="004751CD">
        <w:rPr>
          <w:sz w:val="20"/>
          <w:szCs w:val="20"/>
        </w:rPr>
        <w:t xml:space="preserve">Heart Failure (HF): </w:t>
      </w:r>
    </w:p>
    <w:p w14:paraId="3EC3C3A6" w14:textId="636580FF" w:rsidR="00873FC7" w:rsidRPr="004751CD" w:rsidRDefault="378115F2" w:rsidP="00FD2109">
      <w:pPr>
        <w:numPr>
          <w:ilvl w:val="1"/>
          <w:numId w:val="17"/>
        </w:numPr>
        <w:rPr>
          <w:sz w:val="20"/>
          <w:szCs w:val="20"/>
        </w:rPr>
      </w:pPr>
      <w:r w:rsidRPr="004751CD">
        <w:rPr>
          <w:b/>
          <w:bCs/>
          <w:sz w:val="20"/>
          <w:szCs w:val="20"/>
        </w:rPr>
        <w:t xml:space="preserve">A Hospital Level Analysis of 30 Day Readmission Rate for Heart Failure Patients with Their Long Term and Median Survival in Highest and Lowest Performing Hospitals. </w:t>
      </w:r>
      <w:r w:rsidRPr="004751CD">
        <w:rPr>
          <w:color w:val="FF0000"/>
          <w:sz w:val="20"/>
          <w:szCs w:val="20"/>
        </w:rPr>
        <w:t>Sawan Jalnapurkar</w:t>
      </w:r>
      <w:r w:rsidRPr="004751CD">
        <w:rPr>
          <w:sz w:val="20"/>
          <w:szCs w:val="20"/>
        </w:rPr>
        <w:t xml:space="preserve">, MacNeal Hospital, </w:t>
      </w:r>
      <w:r w:rsidR="00FD2109" w:rsidRPr="004751CD">
        <w:rPr>
          <w:sz w:val="20"/>
          <w:szCs w:val="20"/>
        </w:rPr>
        <w:t>Berwyn, IL / Mentor: Gregg Fonarow</w:t>
      </w:r>
    </w:p>
    <w:p w14:paraId="7EDBA859" w14:textId="4F1000FA" w:rsidR="000E5086" w:rsidRPr="004751CD" w:rsidRDefault="00790346" w:rsidP="000E5086">
      <w:pPr>
        <w:numPr>
          <w:ilvl w:val="2"/>
          <w:numId w:val="17"/>
        </w:numPr>
        <w:rPr>
          <w:sz w:val="20"/>
          <w:szCs w:val="20"/>
        </w:rPr>
      </w:pPr>
      <w:r>
        <w:rPr>
          <w:sz w:val="20"/>
          <w:szCs w:val="20"/>
        </w:rPr>
        <w:t>4/21</w:t>
      </w:r>
      <w:r w:rsidR="378115F2" w:rsidRPr="004751CD">
        <w:rPr>
          <w:sz w:val="20"/>
          <w:szCs w:val="20"/>
        </w:rPr>
        <w:t xml:space="preserve">/16: </w:t>
      </w:r>
      <w:r>
        <w:rPr>
          <w:sz w:val="20"/>
          <w:szCs w:val="20"/>
        </w:rPr>
        <w:t>Abstract in development</w:t>
      </w:r>
      <w:r w:rsidR="378115F2" w:rsidRPr="004751CD">
        <w:rPr>
          <w:sz w:val="20"/>
          <w:szCs w:val="20"/>
        </w:rPr>
        <w:t xml:space="preserve"> </w:t>
      </w:r>
    </w:p>
    <w:p w14:paraId="5EDA2222" w14:textId="77777777" w:rsidR="00873FC7" w:rsidRPr="004751CD" w:rsidRDefault="00873FC7" w:rsidP="00873FC7">
      <w:pPr>
        <w:ind w:left="1080"/>
        <w:rPr>
          <w:sz w:val="20"/>
          <w:szCs w:val="20"/>
        </w:rPr>
      </w:pPr>
    </w:p>
    <w:p w14:paraId="1558F682" w14:textId="77777777" w:rsidR="00873FC7" w:rsidRPr="004751CD" w:rsidRDefault="6D6D11C5" w:rsidP="00137E1A">
      <w:pPr>
        <w:numPr>
          <w:ilvl w:val="0"/>
          <w:numId w:val="17"/>
        </w:numPr>
        <w:rPr>
          <w:sz w:val="20"/>
          <w:szCs w:val="20"/>
        </w:rPr>
      </w:pPr>
      <w:r w:rsidRPr="004751CD">
        <w:rPr>
          <w:sz w:val="20"/>
          <w:szCs w:val="20"/>
        </w:rPr>
        <w:t>Stroke:</w:t>
      </w:r>
    </w:p>
    <w:p w14:paraId="68441316" w14:textId="763F879B" w:rsidR="32683AD8" w:rsidRPr="004751CD" w:rsidRDefault="378115F2" w:rsidP="00FD2109">
      <w:pPr>
        <w:numPr>
          <w:ilvl w:val="1"/>
          <w:numId w:val="17"/>
        </w:numPr>
        <w:rPr>
          <w:sz w:val="20"/>
          <w:szCs w:val="20"/>
        </w:rPr>
      </w:pPr>
      <w:r w:rsidRPr="004751CD">
        <w:rPr>
          <w:b/>
          <w:bCs/>
          <w:sz w:val="20"/>
          <w:szCs w:val="20"/>
        </w:rPr>
        <w:t xml:space="preserve">Association of Hemoglobin A1c and Intracerebral hemorrhage. </w:t>
      </w:r>
      <w:r w:rsidRPr="004751CD">
        <w:rPr>
          <w:color w:val="FF0000"/>
          <w:sz w:val="20"/>
          <w:szCs w:val="20"/>
        </w:rPr>
        <w:t>Sudeepta Dandapat</w:t>
      </w:r>
      <w:r w:rsidRPr="004751CD">
        <w:rPr>
          <w:sz w:val="20"/>
          <w:szCs w:val="20"/>
        </w:rPr>
        <w:t xml:space="preserve">, Southern Illinois University School of Medicine, Springfield, IL </w:t>
      </w:r>
      <w:r w:rsidR="00FD2109" w:rsidRPr="004751CD">
        <w:rPr>
          <w:sz w:val="20"/>
          <w:szCs w:val="20"/>
        </w:rPr>
        <w:t>/ Mentor: Eric E Smith</w:t>
      </w:r>
    </w:p>
    <w:p w14:paraId="32A1C4BF" w14:textId="19C5BF01" w:rsidR="000E5086" w:rsidRPr="004751CD" w:rsidRDefault="00FD2109" w:rsidP="000E5086">
      <w:pPr>
        <w:numPr>
          <w:ilvl w:val="2"/>
          <w:numId w:val="17"/>
        </w:numPr>
        <w:contextualSpacing/>
        <w:rPr>
          <w:sz w:val="20"/>
          <w:szCs w:val="20"/>
        </w:rPr>
      </w:pPr>
      <w:r w:rsidRPr="004751CD">
        <w:rPr>
          <w:sz w:val="20"/>
          <w:szCs w:val="20"/>
        </w:rPr>
        <w:t>3/17</w:t>
      </w:r>
      <w:r w:rsidR="6D6D11C5" w:rsidRPr="004751CD">
        <w:rPr>
          <w:sz w:val="20"/>
          <w:szCs w:val="20"/>
        </w:rPr>
        <w:t xml:space="preserve">/16: SAP in development with DCRI </w:t>
      </w:r>
    </w:p>
    <w:p w14:paraId="2CE9363F" w14:textId="77777777" w:rsidR="00873FC7" w:rsidRPr="004751CD" w:rsidRDefault="00873FC7" w:rsidP="001758DE">
      <w:pPr>
        <w:rPr>
          <w:b/>
          <w:sz w:val="20"/>
          <w:szCs w:val="20"/>
          <w:u w:val="single"/>
        </w:rPr>
      </w:pPr>
    </w:p>
    <w:p w14:paraId="05297493" w14:textId="77777777" w:rsidR="00873FC7" w:rsidRPr="004751CD" w:rsidRDefault="6D6D11C5" w:rsidP="001758DE">
      <w:pPr>
        <w:rPr>
          <w:b/>
          <w:sz w:val="20"/>
          <w:szCs w:val="20"/>
          <w:u w:val="single"/>
        </w:rPr>
      </w:pPr>
      <w:r w:rsidRPr="004751CD">
        <w:rPr>
          <w:b/>
          <w:bCs/>
          <w:sz w:val="20"/>
          <w:szCs w:val="20"/>
          <w:u w:val="single"/>
        </w:rPr>
        <w:t>2014-Fall</w:t>
      </w:r>
    </w:p>
    <w:p w14:paraId="0CBB8BD9" w14:textId="77777777" w:rsidR="009B7DFB" w:rsidRPr="004751CD" w:rsidRDefault="009B7DFB" w:rsidP="001758DE">
      <w:pPr>
        <w:rPr>
          <w:sz w:val="20"/>
          <w:szCs w:val="20"/>
        </w:rPr>
      </w:pPr>
    </w:p>
    <w:p w14:paraId="1AFACDD4" w14:textId="77777777" w:rsidR="009B7DFB" w:rsidRPr="004751CD" w:rsidRDefault="6D6D11C5" w:rsidP="009B7DFB">
      <w:pPr>
        <w:numPr>
          <w:ilvl w:val="0"/>
          <w:numId w:val="22"/>
        </w:numPr>
        <w:rPr>
          <w:sz w:val="20"/>
          <w:szCs w:val="20"/>
        </w:rPr>
      </w:pPr>
      <w:r w:rsidRPr="004751CD">
        <w:rPr>
          <w:sz w:val="20"/>
          <w:szCs w:val="20"/>
        </w:rPr>
        <w:t xml:space="preserve">Heart Failure (HF): </w:t>
      </w:r>
    </w:p>
    <w:p w14:paraId="7744C2A0" w14:textId="77777777" w:rsidR="00FD2109" w:rsidRPr="004751CD" w:rsidRDefault="378115F2" w:rsidP="00FD2109">
      <w:pPr>
        <w:pStyle w:val="ListParagraph"/>
        <w:numPr>
          <w:ilvl w:val="1"/>
          <w:numId w:val="22"/>
        </w:numPr>
        <w:rPr>
          <w:sz w:val="20"/>
          <w:szCs w:val="20"/>
        </w:rPr>
      </w:pPr>
      <w:r w:rsidRPr="004751CD">
        <w:rPr>
          <w:b/>
          <w:bCs/>
          <w:sz w:val="20"/>
          <w:szCs w:val="20"/>
        </w:rPr>
        <w:t>Influence of Neurohormonal Therapy Continuation or Withdrawal on Outcomes in Patients Hospitalized with Heart Failure</w:t>
      </w:r>
      <w:r w:rsidRPr="004751CD">
        <w:rPr>
          <w:sz w:val="20"/>
          <w:szCs w:val="20"/>
        </w:rPr>
        <w:t xml:space="preserve">. </w:t>
      </w:r>
      <w:r w:rsidRPr="004751CD">
        <w:rPr>
          <w:color w:val="FF0000"/>
          <w:sz w:val="20"/>
          <w:szCs w:val="20"/>
        </w:rPr>
        <w:t>Lauren Gilstrap</w:t>
      </w:r>
      <w:r w:rsidRPr="004751CD">
        <w:rPr>
          <w:sz w:val="20"/>
          <w:szCs w:val="20"/>
        </w:rPr>
        <w:t>, Brigham and Wom</w:t>
      </w:r>
      <w:r w:rsidR="00FD2109" w:rsidRPr="004751CD">
        <w:rPr>
          <w:sz w:val="20"/>
          <w:szCs w:val="20"/>
        </w:rPr>
        <w:t>en’s Hospital, Boston, MA / Mentor: Deepak Bhatt</w:t>
      </w:r>
    </w:p>
    <w:p w14:paraId="631825EC" w14:textId="666D4E9E" w:rsidR="00445981" w:rsidRPr="004751CD" w:rsidRDefault="00790346" w:rsidP="00445981">
      <w:pPr>
        <w:numPr>
          <w:ilvl w:val="2"/>
          <w:numId w:val="22"/>
        </w:numPr>
        <w:rPr>
          <w:sz w:val="20"/>
          <w:szCs w:val="20"/>
        </w:rPr>
      </w:pPr>
      <w:r>
        <w:rPr>
          <w:sz w:val="20"/>
          <w:szCs w:val="20"/>
        </w:rPr>
        <w:t>4/21</w:t>
      </w:r>
      <w:r w:rsidR="004D3916" w:rsidRPr="004751CD">
        <w:rPr>
          <w:sz w:val="20"/>
          <w:szCs w:val="20"/>
        </w:rPr>
        <w:t xml:space="preserve">/16: </w:t>
      </w:r>
      <w:r>
        <w:rPr>
          <w:sz w:val="20"/>
          <w:szCs w:val="20"/>
        </w:rPr>
        <w:t>Abstract in development</w:t>
      </w:r>
      <w:r w:rsidR="6D6D11C5" w:rsidRPr="004751CD">
        <w:rPr>
          <w:sz w:val="20"/>
          <w:szCs w:val="20"/>
        </w:rPr>
        <w:t xml:space="preserve"> </w:t>
      </w:r>
    </w:p>
    <w:p w14:paraId="003281A0" w14:textId="77777777" w:rsidR="009B7DFB" w:rsidRPr="004751CD" w:rsidRDefault="6D6D11C5" w:rsidP="009B7DFB">
      <w:pPr>
        <w:numPr>
          <w:ilvl w:val="0"/>
          <w:numId w:val="22"/>
        </w:numPr>
        <w:rPr>
          <w:sz w:val="20"/>
          <w:szCs w:val="20"/>
        </w:rPr>
      </w:pPr>
      <w:r w:rsidRPr="004751CD">
        <w:rPr>
          <w:sz w:val="20"/>
          <w:szCs w:val="20"/>
        </w:rPr>
        <w:t>Stroke:</w:t>
      </w:r>
    </w:p>
    <w:p w14:paraId="792074FB" w14:textId="7456EB23" w:rsidR="009B7DFB" w:rsidRPr="004751CD" w:rsidRDefault="32683AD8" w:rsidP="00FD2109">
      <w:pPr>
        <w:numPr>
          <w:ilvl w:val="1"/>
          <w:numId w:val="22"/>
        </w:numPr>
        <w:rPr>
          <w:sz w:val="20"/>
          <w:szCs w:val="20"/>
        </w:rPr>
      </w:pPr>
      <w:r w:rsidRPr="004751CD">
        <w:rPr>
          <w:b/>
          <w:bCs/>
          <w:sz w:val="20"/>
          <w:szCs w:val="20"/>
        </w:rPr>
        <w:t>Seasonal Variation in Stroke Hospitalization Trends</w:t>
      </w:r>
      <w:r w:rsidRPr="004751CD">
        <w:rPr>
          <w:sz w:val="20"/>
          <w:szCs w:val="20"/>
        </w:rPr>
        <w:t xml:space="preserve">. </w:t>
      </w:r>
      <w:r w:rsidRPr="004751CD">
        <w:rPr>
          <w:color w:val="FF0000"/>
          <w:sz w:val="20"/>
          <w:szCs w:val="20"/>
        </w:rPr>
        <w:t>Stacy Chu</w:t>
      </w:r>
      <w:r w:rsidRPr="004751CD">
        <w:rPr>
          <w:sz w:val="20"/>
          <w:szCs w:val="20"/>
        </w:rPr>
        <w:t xml:space="preserve">, Yale School of Medicine, </w:t>
      </w:r>
      <w:r w:rsidR="00FD2109" w:rsidRPr="004751CD">
        <w:rPr>
          <w:sz w:val="20"/>
          <w:szCs w:val="20"/>
        </w:rPr>
        <w:t>New Haven, CT / Mentor: Lee Schwamm</w:t>
      </w:r>
    </w:p>
    <w:p w14:paraId="30F5BB91" w14:textId="2E60A943" w:rsidR="00445981" w:rsidRPr="004751CD" w:rsidRDefault="00FD2109" w:rsidP="00445981">
      <w:pPr>
        <w:numPr>
          <w:ilvl w:val="2"/>
          <w:numId w:val="22"/>
        </w:numPr>
        <w:rPr>
          <w:sz w:val="20"/>
          <w:szCs w:val="20"/>
        </w:rPr>
      </w:pPr>
      <w:r w:rsidRPr="004751CD">
        <w:rPr>
          <w:bCs/>
          <w:sz w:val="20"/>
          <w:szCs w:val="20"/>
        </w:rPr>
        <w:t>3/17/</w:t>
      </w:r>
      <w:r w:rsidR="378115F2" w:rsidRPr="004751CD">
        <w:rPr>
          <w:bCs/>
          <w:sz w:val="20"/>
          <w:szCs w:val="20"/>
        </w:rPr>
        <w:t>16</w:t>
      </w:r>
      <w:r w:rsidR="378115F2" w:rsidRPr="004751CD">
        <w:rPr>
          <w:sz w:val="20"/>
          <w:szCs w:val="20"/>
        </w:rPr>
        <w:t xml:space="preserve">: SAP in development with DCRI </w:t>
      </w:r>
    </w:p>
    <w:p w14:paraId="2838C760" w14:textId="77777777" w:rsidR="009B7DFB" w:rsidRDefault="009B7DFB" w:rsidP="001758DE">
      <w:pPr>
        <w:rPr>
          <w:sz w:val="20"/>
          <w:szCs w:val="20"/>
        </w:rPr>
      </w:pPr>
    </w:p>
    <w:p w14:paraId="2C80B0CB" w14:textId="77777777" w:rsidR="009E58FD" w:rsidRPr="004751CD" w:rsidRDefault="009E58FD" w:rsidP="001758DE">
      <w:pPr>
        <w:rPr>
          <w:sz w:val="20"/>
          <w:szCs w:val="20"/>
        </w:rPr>
      </w:pPr>
    </w:p>
    <w:p w14:paraId="2E847970" w14:textId="77777777" w:rsidR="001758DE" w:rsidRPr="004751CD" w:rsidRDefault="6D6D11C5" w:rsidP="001758DE">
      <w:pPr>
        <w:rPr>
          <w:b/>
          <w:sz w:val="20"/>
          <w:szCs w:val="20"/>
          <w:u w:val="single"/>
        </w:rPr>
      </w:pPr>
      <w:r w:rsidRPr="004751CD">
        <w:rPr>
          <w:b/>
          <w:bCs/>
          <w:sz w:val="20"/>
          <w:szCs w:val="20"/>
          <w:u w:val="single"/>
        </w:rPr>
        <w:t>2014-Spring</w:t>
      </w:r>
    </w:p>
    <w:p w14:paraId="553F681A" w14:textId="77777777" w:rsidR="009857DE" w:rsidRPr="004751CD" w:rsidRDefault="009857DE" w:rsidP="004A2D02">
      <w:pPr>
        <w:rPr>
          <w:sz w:val="20"/>
          <w:szCs w:val="20"/>
          <w:highlight w:val="yellow"/>
        </w:rPr>
      </w:pPr>
    </w:p>
    <w:p w14:paraId="6DE893EF" w14:textId="77777777" w:rsidR="001758DE" w:rsidRPr="004751CD" w:rsidRDefault="6D6D11C5" w:rsidP="00137E1A">
      <w:pPr>
        <w:numPr>
          <w:ilvl w:val="0"/>
          <w:numId w:val="18"/>
        </w:numPr>
        <w:rPr>
          <w:sz w:val="20"/>
          <w:szCs w:val="20"/>
        </w:rPr>
      </w:pPr>
      <w:r w:rsidRPr="004751CD">
        <w:rPr>
          <w:sz w:val="20"/>
          <w:szCs w:val="20"/>
        </w:rPr>
        <w:t xml:space="preserve">Heart Failure (HF): </w:t>
      </w:r>
    </w:p>
    <w:p w14:paraId="3FD18FB3" w14:textId="35C797BA" w:rsidR="005A0C84" w:rsidRPr="004751CD" w:rsidRDefault="378115F2" w:rsidP="004D3916">
      <w:pPr>
        <w:numPr>
          <w:ilvl w:val="1"/>
          <w:numId w:val="19"/>
        </w:numPr>
        <w:rPr>
          <w:sz w:val="20"/>
          <w:szCs w:val="20"/>
        </w:rPr>
      </w:pPr>
      <w:r w:rsidRPr="004751CD">
        <w:rPr>
          <w:b/>
          <w:bCs/>
          <w:sz w:val="20"/>
          <w:szCs w:val="20"/>
        </w:rPr>
        <w:t xml:space="preserve">Association of body mass index with clinical characteristics, quality of care and short term outcomes in patients with heart failure and preserved ejection fraction vs. heart failure and reduced rejection fraction. </w:t>
      </w:r>
      <w:r w:rsidRPr="004751CD">
        <w:rPr>
          <w:color w:val="FF0000"/>
          <w:sz w:val="20"/>
          <w:szCs w:val="20"/>
        </w:rPr>
        <w:t>Ambarish Pandey</w:t>
      </w:r>
      <w:r w:rsidRPr="004751CD">
        <w:rPr>
          <w:sz w:val="20"/>
          <w:szCs w:val="20"/>
        </w:rPr>
        <w:t>, University of Texas Southwestern Med</w:t>
      </w:r>
      <w:r w:rsidR="004D3916" w:rsidRPr="004751CD">
        <w:rPr>
          <w:sz w:val="20"/>
          <w:szCs w:val="20"/>
        </w:rPr>
        <w:t>ical Center, Dallas, TX / Mentor: Paul Heidenreich</w:t>
      </w:r>
    </w:p>
    <w:p w14:paraId="5F6E4B27" w14:textId="463E1915" w:rsidR="00445981" w:rsidRPr="004751CD" w:rsidRDefault="00790346" w:rsidP="00445981">
      <w:pPr>
        <w:numPr>
          <w:ilvl w:val="2"/>
          <w:numId w:val="19"/>
        </w:numPr>
        <w:rPr>
          <w:sz w:val="20"/>
          <w:szCs w:val="20"/>
        </w:rPr>
      </w:pPr>
      <w:r>
        <w:rPr>
          <w:sz w:val="20"/>
          <w:szCs w:val="20"/>
        </w:rPr>
        <w:t>4/2/16: Submitted to Journal - JACC</w:t>
      </w:r>
    </w:p>
    <w:p w14:paraId="6921A0A1" w14:textId="77777777" w:rsidR="001758DE" w:rsidRPr="004751CD" w:rsidRDefault="001758DE" w:rsidP="00D66029">
      <w:pPr>
        <w:ind w:left="1080"/>
        <w:rPr>
          <w:sz w:val="20"/>
          <w:szCs w:val="20"/>
        </w:rPr>
      </w:pPr>
    </w:p>
    <w:p w14:paraId="1C1CE977" w14:textId="760DDC95" w:rsidR="32683AD8" w:rsidRPr="004751CD" w:rsidRDefault="378115F2" w:rsidP="32683AD8">
      <w:pPr>
        <w:numPr>
          <w:ilvl w:val="1"/>
          <w:numId w:val="19"/>
        </w:numPr>
        <w:rPr>
          <w:sz w:val="20"/>
          <w:szCs w:val="20"/>
        </w:rPr>
      </w:pPr>
      <w:r w:rsidRPr="004751CD">
        <w:rPr>
          <w:b/>
          <w:bCs/>
          <w:sz w:val="20"/>
          <w:szCs w:val="20"/>
        </w:rPr>
        <w:t>Discharge Medications and Clinical Outcomes after Ventricular Assist Device Implantation.</w:t>
      </w:r>
      <w:r w:rsidRPr="004751CD">
        <w:rPr>
          <w:sz w:val="20"/>
          <w:szCs w:val="20"/>
        </w:rPr>
        <w:t xml:space="preserve"> </w:t>
      </w:r>
      <w:r w:rsidRPr="004751CD">
        <w:rPr>
          <w:color w:val="FF0000"/>
          <w:sz w:val="20"/>
          <w:szCs w:val="20"/>
        </w:rPr>
        <w:t>Jacqueline Baras Shreibati</w:t>
      </w:r>
      <w:r w:rsidRPr="004751CD">
        <w:rPr>
          <w:sz w:val="20"/>
          <w:szCs w:val="20"/>
        </w:rPr>
        <w:t>, Stanford University School of Medicine, S</w:t>
      </w:r>
      <w:r w:rsidR="00590E4F" w:rsidRPr="004751CD">
        <w:rPr>
          <w:sz w:val="20"/>
          <w:szCs w:val="20"/>
        </w:rPr>
        <w:t>tanford, CA / Mentor: Paul Heidenreich</w:t>
      </w:r>
    </w:p>
    <w:p w14:paraId="2A96178A" w14:textId="77777777" w:rsidR="00445981" w:rsidRPr="004751CD" w:rsidRDefault="6D6D11C5" w:rsidP="00445981">
      <w:pPr>
        <w:numPr>
          <w:ilvl w:val="2"/>
          <w:numId w:val="19"/>
        </w:numPr>
        <w:rPr>
          <w:sz w:val="20"/>
          <w:szCs w:val="20"/>
        </w:rPr>
      </w:pPr>
      <w:r w:rsidRPr="004751CD">
        <w:rPr>
          <w:sz w:val="20"/>
          <w:szCs w:val="20"/>
        </w:rPr>
        <w:t>Abstract; QCOR 2016</w:t>
      </w:r>
    </w:p>
    <w:p w14:paraId="060EA62E" w14:textId="2C4D5E1D" w:rsidR="00445981" w:rsidRPr="004751CD" w:rsidRDefault="00790346" w:rsidP="00445981">
      <w:pPr>
        <w:numPr>
          <w:ilvl w:val="2"/>
          <w:numId w:val="19"/>
        </w:numPr>
        <w:rPr>
          <w:sz w:val="20"/>
          <w:szCs w:val="20"/>
        </w:rPr>
      </w:pPr>
      <w:r>
        <w:rPr>
          <w:sz w:val="20"/>
          <w:szCs w:val="20"/>
        </w:rPr>
        <w:t>4/4/16</w:t>
      </w:r>
      <w:r w:rsidR="00590E4F" w:rsidRPr="004751CD">
        <w:rPr>
          <w:sz w:val="20"/>
          <w:szCs w:val="20"/>
        </w:rPr>
        <w:t xml:space="preserve">: </w:t>
      </w:r>
      <w:r>
        <w:rPr>
          <w:sz w:val="20"/>
          <w:szCs w:val="20"/>
        </w:rPr>
        <w:t>3-AHJ (target); 2-</w:t>
      </w:r>
      <w:r w:rsidR="00590E4F" w:rsidRPr="004751CD">
        <w:rPr>
          <w:sz w:val="20"/>
          <w:szCs w:val="20"/>
        </w:rPr>
        <w:t>JACC HF (</w:t>
      </w:r>
      <w:r>
        <w:rPr>
          <w:sz w:val="20"/>
          <w:szCs w:val="20"/>
        </w:rPr>
        <w:t>declined</w:t>
      </w:r>
      <w:r w:rsidR="00590E4F" w:rsidRPr="004751CD">
        <w:rPr>
          <w:sz w:val="20"/>
          <w:szCs w:val="20"/>
        </w:rPr>
        <w:t xml:space="preserve">); </w:t>
      </w:r>
      <w:r>
        <w:rPr>
          <w:sz w:val="20"/>
          <w:szCs w:val="20"/>
        </w:rPr>
        <w:t>1-</w:t>
      </w:r>
      <w:r w:rsidR="00590E4F" w:rsidRPr="004751CD">
        <w:rPr>
          <w:sz w:val="20"/>
          <w:szCs w:val="20"/>
        </w:rPr>
        <w:t>CIRC HF (declined)</w:t>
      </w:r>
    </w:p>
    <w:p w14:paraId="17A1C8B0" w14:textId="77777777" w:rsidR="00445981" w:rsidRPr="004751CD" w:rsidRDefault="00445981" w:rsidP="00445981">
      <w:pPr>
        <w:ind w:left="2160"/>
        <w:rPr>
          <w:sz w:val="20"/>
          <w:szCs w:val="20"/>
        </w:rPr>
      </w:pPr>
    </w:p>
    <w:p w14:paraId="471BD5BC" w14:textId="77777777" w:rsidR="001758DE" w:rsidRPr="004751CD" w:rsidRDefault="6D6D11C5" w:rsidP="00137E1A">
      <w:pPr>
        <w:numPr>
          <w:ilvl w:val="0"/>
          <w:numId w:val="18"/>
        </w:numPr>
        <w:rPr>
          <w:sz w:val="20"/>
          <w:szCs w:val="20"/>
        </w:rPr>
      </w:pPr>
      <w:r w:rsidRPr="004751CD">
        <w:rPr>
          <w:sz w:val="20"/>
          <w:szCs w:val="20"/>
        </w:rPr>
        <w:t>Stroke:</w:t>
      </w:r>
    </w:p>
    <w:p w14:paraId="7E02C14F" w14:textId="6D6C2A01" w:rsidR="455D89B2" w:rsidRPr="004751CD" w:rsidRDefault="455D89B2" w:rsidP="455D89B2">
      <w:pPr>
        <w:numPr>
          <w:ilvl w:val="0"/>
          <w:numId w:val="20"/>
        </w:numPr>
        <w:rPr>
          <w:sz w:val="20"/>
          <w:szCs w:val="20"/>
        </w:rPr>
      </w:pPr>
      <w:r w:rsidRPr="004751CD">
        <w:rPr>
          <w:b/>
          <w:bCs/>
          <w:sz w:val="20"/>
          <w:szCs w:val="20"/>
        </w:rPr>
        <w:t>Impact of Insurance Status on Acute Ischemic Stroke Outcomes: Findings from the Get With The Guidelines Program</w:t>
      </w:r>
      <w:r w:rsidRPr="004751CD">
        <w:rPr>
          <w:sz w:val="20"/>
          <w:szCs w:val="20"/>
        </w:rPr>
        <w:t xml:space="preserve">. </w:t>
      </w:r>
      <w:r w:rsidRPr="004751CD">
        <w:rPr>
          <w:color w:val="FF0000"/>
          <w:sz w:val="20"/>
          <w:szCs w:val="20"/>
        </w:rPr>
        <w:t>Laura Medford-Davis</w:t>
      </w:r>
      <w:r w:rsidRPr="004751CD">
        <w:rPr>
          <w:sz w:val="20"/>
          <w:szCs w:val="20"/>
        </w:rPr>
        <w:t>, Baylor College</w:t>
      </w:r>
      <w:r w:rsidR="004D3916" w:rsidRPr="004751CD">
        <w:rPr>
          <w:sz w:val="20"/>
          <w:szCs w:val="20"/>
        </w:rPr>
        <w:t xml:space="preserve"> of Medicine, Houston, TX / Mentor: Lee Schwamm</w:t>
      </w:r>
    </w:p>
    <w:p w14:paraId="2037AC2A" w14:textId="68FD70FE" w:rsidR="00445981" w:rsidRPr="004751CD" w:rsidRDefault="003E4462" w:rsidP="00445981">
      <w:pPr>
        <w:numPr>
          <w:ilvl w:val="1"/>
          <w:numId w:val="20"/>
        </w:numPr>
        <w:rPr>
          <w:sz w:val="20"/>
          <w:szCs w:val="20"/>
        </w:rPr>
      </w:pPr>
      <w:r>
        <w:rPr>
          <w:sz w:val="20"/>
          <w:szCs w:val="20"/>
        </w:rPr>
        <w:t>4/7</w:t>
      </w:r>
      <w:r w:rsidR="004D3916" w:rsidRPr="004751CD">
        <w:rPr>
          <w:sz w:val="20"/>
          <w:szCs w:val="20"/>
        </w:rPr>
        <w:t xml:space="preserve">/16: </w:t>
      </w:r>
      <w:r>
        <w:rPr>
          <w:sz w:val="20"/>
          <w:szCs w:val="20"/>
        </w:rPr>
        <w:t>Submitted to Journal-JAMA</w:t>
      </w:r>
    </w:p>
    <w:p w14:paraId="291348F8" w14:textId="77777777" w:rsidR="001758DE" w:rsidRPr="004751CD" w:rsidRDefault="001758DE" w:rsidP="00D66029">
      <w:pPr>
        <w:ind w:left="1080"/>
        <w:rPr>
          <w:sz w:val="20"/>
          <w:szCs w:val="20"/>
        </w:rPr>
      </w:pPr>
    </w:p>
    <w:p w14:paraId="3DFAD755" w14:textId="77777777" w:rsidR="001758DE" w:rsidRPr="004751CD" w:rsidRDefault="6D6D11C5" w:rsidP="00137E1A">
      <w:pPr>
        <w:numPr>
          <w:ilvl w:val="0"/>
          <w:numId w:val="18"/>
        </w:numPr>
        <w:rPr>
          <w:sz w:val="20"/>
          <w:szCs w:val="20"/>
        </w:rPr>
      </w:pPr>
      <w:r w:rsidRPr="004751CD">
        <w:rPr>
          <w:sz w:val="20"/>
          <w:szCs w:val="20"/>
        </w:rPr>
        <w:t xml:space="preserve">Stroke/CAD: </w:t>
      </w:r>
    </w:p>
    <w:p w14:paraId="1DD25FE8" w14:textId="6057D439" w:rsidR="378115F2" w:rsidRPr="004751CD" w:rsidRDefault="378115F2" w:rsidP="378115F2">
      <w:pPr>
        <w:numPr>
          <w:ilvl w:val="0"/>
          <w:numId w:val="21"/>
        </w:numPr>
        <w:rPr>
          <w:color w:val="FF0000"/>
          <w:sz w:val="20"/>
          <w:szCs w:val="20"/>
        </w:rPr>
      </w:pPr>
      <w:r w:rsidRPr="004751CD">
        <w:rPr>
          <w:b/>
          <w:bCs/>
          <w:sz w:val="20"/>
          <w:szCs w:val="20"/>
        </w:rPr>
        <w:t>Timely Reperfusion in Acute Ischemic Stroke and Acute Myocardial Infarction – Does door-to-balloon time predict door-to-needle time for stroke at the hospital level?</w:t>
      </w:r>
      <w:r w:rsidRPr="004751CD">
        <w:rPr>
          <w:sz w:val="20"/>
          <w:szCs w:val="20"/>
        </w:rPr>
        <w:t xml:space="preserve"> </w:t>
      </w:r>
      <w:r w:rsidRPr="004751CD">
        <w:rPr>
          <w:color w:val="FF0000"/>
          <w:sz w:val="20"/>
          <w:szCs w:val="20"/>
        </w:rPr>
        <w:t>Kori Sauser</w:t>
      </w:r>
      <w:r w:rsidRPr="004751CD">
        <w:rPr>
          <w:sz w:val="20"/>
          <w:szCs w:val="20"/>
        </w:rPr>
        <w:t xml:space="preserve">, University of Michigan Medical Center, Ann Arbor, MI </w:t>
      </w:r>
    </w:p>
    <w:p w14:paraId="0C71B088" w14:textId="77777777" w:rsidR="004852D8" w:rsidRPr="004751CD" w:rsidRDefault="6D6D11C5" w:rsidP="004852D8">
      <w:pPr>
        <w:numPr>
          <w:ilvl w:val="1"/>
          <w:numId w:val="21"/>
        </w:numPr>
        <w:rPr>
          <w:sz w:val="20"/>
          <w:szCs w:val="20"/>
        </w:rPr>
      </w:pPr>
      <w:r w:rsidRPr="004751CD">
        <w:rPr>
          <w:sz w:val="20"/>
          <w:szCs w:val="20"/>
        </w:rPr>
        <w:t>Abstract; ISC 2016</w:t>
      </w:r>
    </w:p>
    <w:p w14:paraId="7C43A995" w14:textId="6BBF59B2" w:rsidR="001758DE" w:rsidRPr="003E4462" w:rsidRDefault="003E4462" w:rsidP="00AE444B">
      <w:pPr>
        <w:numPr>
          <w:ilvl w:val="1"/>
          <w:numId w:val="21"/>
        </w:numPr>
        <w:rPr>
          <w:b/>
          <w:sz w:val="20"/>
          <w:szCs w:val="20"/>
          <w:u w:val="single"/>
        </w:rPr>
      </w:pPr>
      <w:r w:rsidRPr="003E4462">
        <w:rPr>
          <w:sz w:val="20"/>
          <w:szCs w:val="20"/>
        </w:rPr>
        <w:t>4/19/</w:t>
      </w:r>
      <w:r w:rsidR="378115F2" w:rsidRPr="003E4462">
        <w:rPr>
          <w:sz w:val="20"/>
          <w:szCs w:val="20"/>
        </w:rPr>
        <w:t xml:space="preserve">16: </w:t>
      </w:r>
      <w:r w:rsidRPr="003E4462">
        <w:rPr>
          <w:sz w:val="20"/>
          <w:szCs w:val="20"/>
        </w:rPr>
        <w:t xml:space="preserve">3-CIRC CQO (target); </w:t>
      </w:r>
      <w:r>
        <w:rPr>
          <w:sz w:val="20"/>
          <w:szCs w:val="20"/>
        </w:rPr>
        <w:t>2-</w:t>
      </w:r>
      <w:r w:rsidRPr="003E4462">
        <w:rPr>
          <w:sz w:val="20"/>
          <w:szCs w:val="20"/>
        </w:rPr>
        <w:t>Annals of EM (declined)</w:t>
      </w:r>
      <w:r w:rsidRPr="003E4462">
        <w:rPr>
          <w:sz w:val="20"/>
          <w:szCs w:val="20"/>
        </w:rPr>
        <w:t>; 1-</w:t>
      </w:r>
      <w:r>
        <w:rPr>
          <w:sz w:val="20"/>
          <w:szCs w:val="20"/>
        </w:rPr>
        <w:t>Circ (declined)</w:t>
      </w:r>
    </w:p>
    <w:p w14:paraId="647EB3A9" w14:textId="77777777" w:rsidR="003E4462" w:rsidRDefault="003E4462" w:rsidP="003E4462">
      <w:pPr>
        <w:rPr>
          <w:sz w:val="20"/>
          <w:szCs w:val="20"/>
        </w:rPr>
      </w:pPr>
    </w:p>
    <w:p w14:paraId="11D5220C" w14:textId="77777777" w:rsidR="003E4462" w:rsidRDefault="003E4462" w:rsidP="003E4462">
      <w:pPr>
        <w:rPr>
          <w:sz w:val="20"/>
          <w:szCs w:val="20"/>
        </w:rPr>
      </w:pPr>
    </w:p>
    <w:p w14:paraId="737031B7" w14:textId="77777777" w:rsidR="003E4462" w:rsidRDefault="003E4462" w:rsidP="004A2D02">
      <w:pPr>
        <w:rPr>
          <w:b/>
          <w:bCs/>
          <w:sz w:val="20"/>
          <w:szCs w:val="20"/>
          <w:u w:val="single"/>
        </w:rPr>
      </w:pPr>
    </w:p>
    <w:p w14:paraId="3A140EA0" w14:textId="323021DB" w:rsidR="009857DE" w:rsidRPr="004751CD" w:rsidRDefault="6D6D11C5" w:rsidP="004A2D02">
      <w:pPr>
        <w:rPr>
          <w:b/>
          <w:sz w:val="20"/>
          <w:szCs w:val="20"/>
          <w:u w:val="single"/>
        </w:rPr>
      </w:pPr>
      <w:r w:rsidRPr="004751CD">
        <w:rPr>
          <w:b/>
          <w:bCs/>
          <w:sz w:val="20"/>
          <w:szCs w:val="20"/>
          <w:u w:val="single"/>
        </w:rPr>
        <w:lastRenderedPageBreak/>
        <w:t>2013-Fall</w:t>
      </w:r>
    </w:p>
    <w:p w14:paraId="129AC722" w14:textId="77777777" w:rsidR="009857DE" w:rsidRPr="004751CD" w:rsidRDefault="009857DE" w:rsidP="004A2D02">
      <w:pPr>
        <w:rPr>
          <w:b/>
          <w:sz w:val="20"/>
          <w:szCs w:val="20"/>
          <w:u w:val="single"/>
        </w:rPr>
      </w:pPr>
    </w:p>
    <w:p w14:paraId="3BE34D96" w14:textId="77777777" w:rsidR="009857DE" w:rsidRPr="004751CD" w:rsidRDefault="6D6D11C5" w:rsidP="00137E1A">
      <w:pPr>
        <w:numPr>
          <w:ilvl w:val="0"/>
          <w:numId w:val="16"/>
        </w:numPr>
        <w:rPr>
          <w:sz w:val="20"/>
          <w:szCs w:val="20"/>
        </w:rPr>
      </w:pPr>
      <w:r w:rsidRPr="004751CD">
        <w:rPr>
          <w:sz w:val="20"/>
          <w:szCs w:val="20"/>
        </w:rPr>
        <w:t>Heart Failure (HF):</w:t>
      </w:r>
    </w:p>
    <w:p w14:paraId="59B8F412" w14:textId="77777777" w:rsidR="00DE4F3E" w:rsidRPr="004751CD" w:rsidRDefault="378115F2" w:rsidP="00137E1A">
      <w:pPr>
        <w:numPr>
          <w:ilvl w:val="1"/>
          <w:numId w:val="16"/>
        </w:numPr>
        <w:rPr>
          <w:sz w:val="20"/>
          <w:szCs w:val="20"/>
        </w:rPr>
      </w:pPr>
      <w:r w:rsidRPr="004751CD">
        <w:rPr>
          <w:b/>
          <w:bCs/>
          <w:sz w:val="20"/>
          <w:szCs w:val="20"/>
        </w:rPr>
        <w:t>Impact of body mass index on heart failure with preserved or reduced ejection fraction: Outcomes according to race and ethnicity.</w:t>
      </w:r>
      <w:r w:rsidRPr="004751CD">
        <w:rPr>
          <w:sz w:val="20"/>
          <w:szCs w:val="20"/>
        </w:rPr>
        <w:t xml:space="preserve"> </w:t>
      </w:r>
      <w:r w:rsidRPr="004751CD">
        <w:rPr>
          <w:color w:val="FF0000"/>
          <w:sz w:val="20"/>
          <w:szCs w:val="20"/>
        </w:rPr>
        <w:t>Selomie Kebede</w:t>
      </w:r>
      <w:r w:rsidRPr="004751CD">
        <w:rPr>
          <w:sz w:val="20"/>
          <w:szCs w:val="20"/>
        </w:rPr>
        <w:t>, Howard University Hospital, Washington DC.</w:t>
      </w:r>
    </w:p>
    <w:p w14:paraId="32BDDC60" w14:textId="77777777" w:rsidR="00597936" w:rsidRPr="004751CD" w:rsidRDefault="6D6D11C5" w:rsidP="00137E1A">
      <w:pPr>
        <w:numPr>
          <w:ilvl w:val="2"/>
          <w:numId w:val="16"/>
        </w:numPr>
        <w:rPr>
          <w:sz w:val="20"/>
          <w:szCs w:val="20"/>
        </w:rPr>
      </w:pPr>
      <w:r w:rsidRPr="004751CD">
        <w:rPr>
          <w:sz w:val="20"/>
          <w:szCs w:val="20"/>
        </w:rPr>
        <w:t>Abstract; AHA SS 2015</w:t>
      </w:r>
    </w:p>
    <w:p w14:paraId="749E1E99" w14:textId="5E006E65" w:rsidR="004852D8" w:rsidRPr="004751CD" w:rsidRDefault="003E4462" w:rsidP="00137E1A">
      <w:pPr>
        <w:numPr>
          <w:ilvl w:val="2"/>
          <w:numId w:val="16"/>
        </w:numPr>
        <w:rPr>
          <w:sz w:val="20"/>
          <w:szCs w:val="20"/>
        </w:rPr>
      </w:pPr>
      <w:r>
        <w:rPr>
          <w:sz w:val="20"/>
          <w:szCs w:val="20"/>
        </w:rPr>
        <w:t>5/3/</w:t>
      </w:r>
      <w:r w:rsidR="6D6D11C5" w:rsidRPr="004751CD">
        <w:rPr>
          <w:sz w:val="20"/>
          <w:szCs w:val="20"/>
        </w:rPr>
        <w:t xml:space="preserve">16: </w:t>
      </w:r>
      <w:r>
        <w:rPr>
          <w:sz w:val="20"/>
          <w:szCs w:val="20"/>
        </w:rPr>
        <w:t>Author reassignment</w:t>
      </w:r>
    </w:p>
    <w:p w14:paraId="4B454C86" w14:textId="77777777" w:rsidR="004852D8" w:rsidRPr="004751CD" w:rsidRDefault="004852D8" w:rsidP="004852D8">
      <w:pPr>
        <w:ind w:left="1800"/>
        <w:rPr>
          <w:sz w:val="20"/>
          <w:szCs w:val="20"/>
        </w:rPr>
      </w:pPr>
    </w:p>
    <w:p w14:paraId="677CED82" w14:textId="77777777" w:rsidR="00EB5BE9" w:rsidRPr="004751CD" w:rsidRDefault="6D6D11C5" w:rsidP="00137E1A">
      <w:pPr>
        <w:numPr>
          <w:ilvl w:val="0"/>
          <w:numId w:val="16"/>
        </w:numPr>
        <w:rPr>
          <w:sz w:val="20"/>
          <w:szCs w:val="20"/>
        </w:rPr>
      </w:pPr>
      <w:r w:rsidRPr="004751CD">
        <w:rPr>
          <w:sz w:val="20"/>
          <w:szCs w:val="20"/>
        </w:rPr>
        <w:t>Stroke</w:t>
      </w:r>
    </w:p>
    <w:p w14:paraId="199507FB" w14:textId="72C03836" w:rsidR="00993E89" w:rsidRPr="004751CD" w:rsidRDefault="6D6D11C5" w:rsidP="00137E1A">
      <w:pPr>
        <w:numPr>
          <w:ilvl w:val="1"/>
          <w:numId w:val="16"/>
        </w:numPr>
        <w:rPr>
          <w:sz w:val="20"/>
          <w:szCs w:val="20"/>
        </w:rPr>
      </w:pPr>
      <w:r w:rsidRPr="004751CD">
        <w:rPr>
          <w:b/>
          <w:bCs/>
          <w:sz w:val="20"/>
          <w:szCs w:val="20"/>
        </w:rPr>
        <w:t>Relationship between quality of care in Get With the Guidelines – Stroke and outcomes from the Dartmouth Atlas of Health Care</w:t>
      </w:r>
      <w:r w:rsidRPr="004751CD">
        <w:rPr>
          <w:sz w:val="20"/>
          <w:szCs w:val="20"/>
        </w:rPr>
        <w:t xml:space="preserve">. </w:t>
      </w:r>
      <w:r w:rsidRPr="004751CD">
        <w:rPr>
          <w:color w:val="FF0000"/>
          <w:sz w:val="20"/>
          <w:szCs w:val="20"/>
        </w:rPr>
        <w:t>Mike Thompson</w:t>
      </w:r>
      <w:r w:rsidRPr="004751CD">
        <w:rPr>
          <w:sz w:val="20"/>
          <w:szCs w:val="20"/>
        </w:rPr>
        <w:t>, Michigan State University, East Lansing, MI</w:t>
      </w:r>
      <w:r w:rsidR="004D3916" w:rsidRPr="004751CD">
        <w:rPr>
          <w:sz w:val="20"/>
          <w:szCs w:val="20"/>
        </w:rPr>
        <w:t xml:space="preserve"> / Mentor: Eric E. Smith</w:t>
      </w:r>
    </w:p>
    <w:p w14:paraId="23314858" w14:textId="77777777" w:rsidR="00597936" w:rsidRPr="004751CD" w:rsidRDefault="6D6D11C5" w:rsidP="00137E1A">
      <w:pPr>
        <w:numPr>
          <w:ilvl w:val="2"/>
          <w:numId w:val="16"/>
        </w:numPr>
        <w:rPr>
          <w:sz w:val="20"/>
          <w:szCs w:val="20"/>
        </w:rPr>
      </w:pPr>
      <w:r w:rsidRPr="004751CD">
        <w:rPr>
          <w:sz w:val="20"/>
          <w:szCs w:val="20"/>
        </w:rPr>
        <w:t>Abstract; QCOR 2016</w:t>
      </w:r>
    </w:p>
    <w:p w14:paraId="37F60828" w14:textId="4C03B13A" w:rsidR="004852D8" w:rsidRPr="004751CD" w:rsidRDefault="003E4462" w:rsidP="00137E1A">
      <w:pPr>
        <w:numPr>
          <w:ilvl w:val="2"/>
          <w:numId w:val="16"/>
        </w:numPr>
        <w:rPr>
          <w:sz w:val="20"/>
          <w:szCs w:val="20"/>
        </w:rPr>
      </w:pPr>
      <w:r>
        <w:rPr>
          <w:sz w:val="20"/>
          <w:szCs w:val="20"/>
        </w:rPr>
        <w:t>3/4</w:t>
      </w:r>
      <w:r w:rsidR="6D6D11C5" w:rsidRPr="004751CD">
        <w:rPr>
          <w:sz w:val="20"/>
          <w:szCs w:val="20"/>
        </w:rPr>
        <w:t>/16: manuscript being developed by author</w:t>
      </w:r>
    </w:p>
    <w:p w14:paraId="1B916614" w14:textId="77777777" w:rsidR="00597936" w:rsidRPr="004751CD" w:rsidRDefault="00597936" w:rsidP="00597936">
      <w:pPr>
        <w:ind w:left="1800"/>
        <w:rPr>
          <w:sz w:val="20"/>
          <w:szCs w:val="20"/>
        </w:rPr>
      </w:pPr>
    </w:p>
    <w:p w14:paraId="7941D2FA" w14:textId="77777777" w:rsidR="00EB5BE9" w:rsidRPr="004751CD" w:rsidRDefault="6D6D11C5" w:rsidP="00137E1A">
      <w:pPr>
        <w:numPr>
          <w:ilvl w:val="0"/>
          <w:numId w:val="16"/>
        </w:numPr>
        <w:rPr>
          <w:sz w:val="20"/>
          <w:szCs w:val="20"/>
        </w:rPr>
      </w:pPr>
      <w:r w:rsidRPr="004751CD">
        <w:rPr>
          <w:sz w:val="20"/>
          <w:szCs w:val="20"/>
        </w:rPr>
        <w:t>Coronary Artery Disease (CAD):</w:t>
      </w:r>
    </w:p>
    <w:p w14:paraId="71307F08" w14:textId="77777777" w:rsidR="00DE4F3E" w:rsidRPr="004751CD" w:rsidRDefault="378115F2" w:rsidP="00137E1A">
      <w:pPr>
        <w:numPr>
          <w:ilvl w:val="1"/>
          <w:numId w:val="16"/>
        </w:numPr>
        <w:rPr>
          <w:sz w:val="20"/>
          <w:szCs w:val="20"/>
        </w:rPr>
      </w:pPr>
      <w:r w:rsidRPr="004751CD">
        <w:rPr>
          <w:b/>
          <w:bCs/>
          <w:sz w:val="20"/>
          <w:szCs w:val="20"/>
        </w:rPr>
        <w:t>A causal mediation analysis approach to quantify and reduce disparity in coronary heart disease mortality among different gender and race/ethnicity groups</w:t>
      </w:r>
      <w:r w:rsidRPr="004751CD">
        <w:rPr>
          <w:sz w:val="20"/>
          <w:szCs w:val="20"/>
        </w:rPr>
        <w:t xml:space="preserve">.(All Modules) </w:t>
      </w:r>
      <w:r w:rsidRPr="004751CD">
        <w:rPr>
          <w:color w:val="FF0000"/>
          <w:sz w:val="20"/>
          <w:szCs w:val="20"/>
        </w:rPr>
        <w:t>Shansahn Li</w:t>
      </w:r>
      <w:r w:rsidRPr="004751CD">
        <w:rPr>
          <w:sz w:val="20"/>
          <w:szCs w:val="20"/>
        </w:rPr>
        <w:t>, Harvard School of Public Health, Boston, MA 02115</w:t>
      </w:r>
    </w:p>
    <w:p w14:paraId="16171180" w14:textId="77777777" w:rsidR="001864FA" w:rsidRPr="004751CD" w:rsidRDefault="6D6D11C5" w:rsidP="00137E1A">
      <w:pPr>
        <w:numPr>
          <w:ilvl w:val="2"/>
          <w:numId w:val="16"/>
        </w:numPr>
        <w:rPr>
          <w:sz w:val="20"/>
          <w:szCs w:val="20"/>
        </w:rPr>
      </w:pPr>
      <w:r w:rsidRPr="004751CD">
        <w:rPr>
          <w:sz w:val="20"/>
          <w:szCs w:val="20"/>
        </w:rPr>
        <w:t>Abstract; AHA SS 2015</w:t>
      </w:r>
    </w:p>
    <w:p w14:paraId="00B3F30E" w14:textId="09EC5791" w:rsidR="004852D8" w:rsidRDefault="003E4462" w:rsidP="00137E1A">
      <w:pPr>
        <w:numPr>
          <w:ilvl w:val="2"/>
          <w:numId w:val="16"/>
        </w:numPr>
        <w:rPr>
          <w:sz w:val="20"/>
          <w:szCs w:val="20"/>
        </w:rPr>
      </w:pPr>
      <w:r>
        <w:rPr>
          <w:sz w:val="20"/>
          <w:szCs w:val="20"/>
        </w:rPr>
        <w:t>1/21/16: Published;</w:t>
      </w:r>
      <w:r w:rsidR="378115F2" w:rsidRPr="004751CD">
        <w:rPr>
          <w:sz w:val="20"/>
          <w:szCs w:val="20"/>
        </w:rPr>
        <w:t xml:space="preserve"> Circ (</w:t>
      </w:r>
      <w:r>
        <w:rPr>
          <w:sz w:val="20"/>
          <w:szCs w:val="20"/>
        </w:rPr>
        <w:t>accepted</w:t>
      </w:r>
      <w:r w:rsidR="378115F2" w:rsidRPr="004751CD">
        <w:rPr>
          <w:sz w:val="20"/>
          <w:szCs w:val="20"/>
        </w:rPr>
        <w:t>), Cir Outcomes (submitted)</w:t>
      </w:r>
    </w:p>
    <w:p w14:paraId="05D650F4" w14:textId="61930626" w:rsidR="003E4462" w:rsidRPr="004751CD" w:rsidRDefault="003E4462" w:rsidP="003E4462">
      <w:pPr>
        <w:numPr>
          <w:ilvl w:val="3"/>
          <w:numId w:val="16"/>
        </w:numPr>
        <w:rPr>
          <w:sz w:val="20"/>
          <w:szCs w:val="20"/>
        </w:rPr>
      </w:pPr>
      <w:r>
        <w:rPr>
          <w:sz w:val="20"/>
          <w:szCs w:val="20"/>
        </w:rPr>
        <w:t>Go Red For Women Issue / AHA News Release</w:t>
      </w:r>
    </w:p>
    <w:p w14:paraId="51D13EC5" w14:textId="77777777" w:rsidR="00EB5BE9" w:rsidRPr="004751CD" w:rsidRDefault="00EB5BE9" w:rsidP="00EB5BE9">
      <w:pPr>
        <w:ind w:left="360"/>
        <w:rPr>
          <w:sz w:val="20"/>
          <w:szCs w:val="20"/>
        </w:rPr>
      </w:pPr>
    </w:p>
    <w:p w14:paraId="0B5A3884" w14:textId="77777777" w:rsidR="009E58FD" w:rsidRPr="004751CD" w:rsidRDefault="009E58FD" w:rsidP="004A2D02">
      <w:pPr>
        <w:rPr>
          <w:b/>
          <w:sz w:val="20"/>
          <w:szCs w:val="20"/>
          <w:u w:val="single"/>
        </w:rPr>
      </w:pPr>
    </w:p>
    <w:p w14:paraId="0E40B39B" w14:textId="77777777" w:rsidR="00291612" w:rsidRPr="004751CD" w:rsidRDefault="6D6D11C5" w:rsidP="004A2D02">
      <w:pPr>
        <w:rPr>
          <w:b/>
          <w:sz w:val="20"/>
          <w:szCs w:val="20"/>
          <w:u w:val="single"/>
        </w:rPr>
      </w:pPr>
      <w:r w:rsidRPr="004751CD">
        <w:rPr>
          <w:b/>
          <w:bCs/>
          <w:sz w:val="20"/>
          <w:szCs w:val="20"/>
          <w:u w:val="single"/>
        </w:rPr>
        <w:t>2013-Spring</w:t>
      </w:r>
    </w:p>
    <w:p w14:paraId="5F55787E" w14:textId="77777777" w:rsidR="008026B8" w:rsidRPr="004751CD" w:rsidRDefault="008026B8" w:rsidP="004A2D02">
      <w:pPr>
        <w:rPr>
          <w:b/>
          <w:sz w:val="20"/>
          <w:szCs w:val="20"/>
          <w:u w:val="single"/>
        </w:rPr>
      </w:pPr>
    </w:p>
    <w:p w14:paraId="15BA07B8" w14:textId="77777777" w:rsidR="008026B8" w:rsidRPr="004751CD" w:rsidRDefault="6D6D11C5" w:rsidP="00137E1A">
      <w:pPr>
        <w:numPr>
          <w:ilvl w:val="0"/>
          <w:numId w:val="15"/>
        </w:numPr>
        <w:rPr>
          <w:sz w:val="20"/>
          <w:szCs w:val="20"/>
        </w:rPr>
      </w:pPr>
      <w:r w:rsidRPr="004751CD">
        <w:rPr>
          <w:sz w:val="20"/>
          <w:szCs w:val="20"/>
        </w:rPr>
        <w:t xml:space="preserve">Heart Failure (HF): </w:t>
      </w:r>
    </w:p>
    <w:p w14:paraId="4064D0D8" w14:textId="47BAADD6" w:rsidR="008026B8" w:rsidRPr="004751CD" w:rsidRDefault="378115F2" w:rsidP="00137E1A">
      <w:pPr>
        <w:numPr>
          <w:ilvl w:val="1"/>
          <w:numId w:val="15"/>
        </w:numPr>
        <w:rPr>
          <w:sz w:val="20"/>
          <w:szCs w:val="20"/>
        </w:rPr>
      </w:pPr>
      <w:r w:rsidRPr="004751CD">
        <w:rPr>
          <w:b/>
          <w:bCs/>
          <w:sz w:val="20"/>
          <w:szCs w:val="20"/>
        </w:rPr>
        <w:t>Development of a Model Using a Machine Learning Algorithm for Predicting Risk of Heart Failure Readmissions within 30 Days of Discharge</w:t>
      </w:r>
      <w:r w:rsidRPr="004751CD">
        <w:rPr>
          <w:sz w:val="20"/>
          <w:szCs w:val="20"/>
        </w:rPr>
        <w:t xml:space="preserve">. </w:t>
      </w:r>
      <w:r w:rsidRPr="004751CD">
        <w:rPr>
          <w:color w:val="FF0000"/>
          <w:sz w:val="20"/>
          <w:szCs w:val="20"/>
        </w:rPr>
        <w:t>Jarrod D. Frizzell</w:t>
      </w:r>
      <w:r w:rsidRPr="004751CD">
        <w:rPr>
          <w:sz w:val="20"/>
          <w:szCs w:val="20"/>
        </w:rPr>
        <w:t>: University of New Mexico, Albuquerque, NM</w:t>
      </w:r>
      <w:r w:rsidR="00FD2109" w:rsidRPr="004751CD">
        <w:rPr>
          <w:sz w:val="20"/>
          <w:szCs w:val="20"/>
        </w:rPr>
        <w:t xml:space="preserve"> / Mentor: </w:t>
      </w:r>
      <w:r w:rsidR="004D3916" w:rsidRPr="004751CD">
        <w:rPr>
          <w:sz w:val="20"/>
          <w:szCs w:val="20"/>
        </w:rPr>
        <w:t>Clyde Yancy</w:t>
      </w:r>
    </w:p>
    <w:p w14:paraId="6AC2DEF7" w14:textId="6C35A3B1" w:rsidR="00630B1B" w:rsidRPr="004751CD" w:rsidRDefault="00FD2109" w:rsidP="00137E1A">
      <w:pPr>
        <w:numPr>
          <w:ilvl w:val="2"/>
          <w:numId w:val="15"/>
        </w:numPr>
        <w:rPr>
          <w:sz w:val="20"/>
          <w:szCs w:val="20"/>
        </w:rPr>
      </w:pPr>
      <w:r w:rsidRPr="004751CD">
        <w:rPr>
          <w:sz w:val="20"/>
          <w:szCs w:val="20"/>
        </w:rPr>
        <w:t>3/9/16</w:t>
      </w:r>
      <w:r w:rsidR="6D6D11C5" w:rsidRPr="004751CD">
        <w:rPr>
          <w:sz w:val="20"/>
          <w:szCs w:val="20"/>
        </w:rPr>
        <w:t xml:space="preserve">: </w:t>
      </w:r>
      <w:r w:rsidR="004D3916" w:rsidRPr="004751CD">
        <w:rPr>
          <w:sz w:val="20"/>
          <w:szCs w:val="20"/>
        </w:rPr>
        <w:t>Manuscript draft in co-author review</w:t>
      </w:r>
    </w:p>
    <w:p w14:paraId="025B8A79" w14:textId="77777777" w:rsidR="00630B1B" w:rsidRPr="004751CD" w:rsidRDefault="00630B1B" w:rsidP="00630B1B">
      <w:pPr>
        <w:ind w:left="1800"/>
        <w:rPr>
          <w:sz w:val="20"/>
          <w:szCs w:val="20"/>
        </w:rPr>
      </w:pPr>
    </w:p>
    <w:p w14:paraId="1AFFFC0F" w14:textId="77777777" w:rsidR="008026B8" w:rsidRPr="004751CD" w:rsidRDefault="6D6D11C5" w:rsidP="00137E1A">
      <w:pPr>
        <w:numPr>
          <w:ilvl w:val="0"/>
          <w:numId w:val="15"/>
        </w:numPr>
        <w:rPr>
          <w:sz w:val="20"/>
          <w:szCs w:val="20"/>
        </w:rPr>
      </w:pPr>
      <w:r w:rsidRPr="004751CD">
        <w:rPr>
          <w:sz w:val="20"/>
          <w:szCs w:val="20"/>
        </w:rPr>
        <w:t>Stroke</w:t>
      </w:r>
    </w:p>
    <w:p w14:paraId="65CD6082" w14:textId="77777777" w:rsidR="00DE4F3E" w:rsidRPr="004751CD" w:rsidRDefault="378115F2" w:rsidP="00137E1A">
      <w:pPr>
        <w:numPr>
          <w:ilvl w:val="1"/>
          <w:numId w:val="15"/>
        </w:numPr>
        <w:rPr>
          <w:sz w:val="20"/>
          <w:szCs w:val="20"/>
        </w:rPr>
      </w:pPr>
      <w:r w:rsidRPr="004751CD">
        <w:rPr>
          <w:b/>
          <w:bCs/>
          <w:sz w:val="20"/>
          <w:szCs w:val="20"/>
        </w:rPr>
        <w:t>Pregnancy-Associated Stroke: Patient Characteristics, Risk Factors and Short-term Outcomes</w:t>
      </w:r>
      <w:r w:rsidRPr="004751CD">
        <w:rPr>
          <w:sz w:val="20"/>
          <w:szCs w:val="20"/>
        </w:rPr>
        <w:t xml:space="preserve">. </w:t>
      </w:r>
      <w:r w:rsidRPr="004751CD">
        <w:rPr>
          <w:color w:val="FF0000"/>
          <w:sz w:val="20"/>
          <w:szCs w:val="20"/>
        </w:rPr>
        <w:t>Lisa Leffert</w:t>
      </w:r>
      <w:r w:rsidRPr="004751CD">
        <w:rPr>
          <w:sz w:val="20"/>
          <w:szCs w:val="20"/>
        </w:rPr>
        <w:t>: xx</w:t>
      </w:r>
    </w:p>
    <w:p w14:paraId="240B5C6A" w14:textId="77777777" w:rsidR="00597936" w:rsidRPr="004751CD" w:rsidRDefault="6D6D11C5" w:rsidP="00137E1A">
      <w:pPr>
        <w:numPr>
          <w:ilvl w:val="2"/>
          <w:numId w:val="15"/>
        </w:numPr>
        <w:rPr>
          <w:sz w:val="20"/>
          <w:szCs w:val="20"/>
        </w:rPr>
      </w:pPr>
      <w:r w:rsidRPr="004751CD">
        <w:rPr>
          <w:sz w:val="20"/>
          <w:szCs w:val="20"/>
        </w:rPr>
        <w:t>5 Abstracts; ISC 2015</w:t>
      </w:r>
    </w:p>
    <w:p w14:paraId="6C83DFAE" w14:textId="77777777" w:rsidR="00144824" w:rsidRPr="004751CD" w:rsidRDefault="378115F2" w:rsidP="00144824">
      <w:pPr>
        <w:numPr>
          <w:ilvl w:val="2"/>
          <w:numId w:val="15"/>
        </w:numPr>
        <w:rPr>
          <w:sz w:val="20"/>
          <w:szCs w:val="20"/>
        </w:rPr>
      </w:pPr>
      <w:r w:rsidRPr="004751CD">
        <w:rPr>
          <w:sz w:val="20"/>
          <w:szCs w:val="20"/>
        </w:rPr>
        <w:t>Circ CQO:  Stroke Themed Issue (accepted 9/23/15)</w:t>
      </w:r>
    </w:p>
    <w:p w14:paraId="71E784DB" w14:textId="77777777" w:rsidR="00AB5A0F" w:rsidRPr="004751CD" w:rsidRDefault="378115F2" w:rsidP="009F0678">
      <w:pPr>
        <w:numPr>
          <w:ilvl w:val="2"/>
          <w:numId w:val="15"/>
        </w:numPr>
        <w:rPr>
          <w:sz w:val="20"/>
          <w:szCs w:val="20"/>
        </w:rPr>
      </w:pPr>
      <w:r w:rsidRPr="004751CD">
        <w:rPr>
          <w:sz w:val="20"/>
          <w:szCs w:val="20"/>
        </w:rPr>
        <w:t xml:space="preserve">Leffert L, Clancy C, Bateman B, Cox M, Schulte P, Smith EE, Fonarow G, Schwamm L, Kuklina E, George M. </w:t>
      </w:r>
      <w:r w:rsidRPr="004751CD">
        <w:rPr>
          <w:b/>
          <w:bCs/>
          <w:sz w:val="20"/>
          <w:szCs w:val="20"/>
        </w:rPr>
        <w:t>Patient Characteristics and Outcomes after Hemorrhagic Stroke in Pregnancy</w:t>
      </w:r>
      <w:r w:rsidRPr="004751CD">
        <w:rPr>
          <w:sz w:val="20"/>
          <w:szCs w:val="20"/>
        </w:rPr>
        <w:t>. (Circ Cardiovasc Qual Outcomes. 2015;8:S170-S178. DOI: 10.1161/CIRCOUTCOMES.115.002242.)</w:t>
      </w:r>
    </w:p>
    <w:p w14:paraId="72A07B8C" w14:textId="77777777" w:rsidR="00597936" w:rsidRPr="004751CD" w:rsidRDefault="00597936" w:rsidP="00597936">
      <w:pPr>
        <w:ind w:left="1800"/>
        <w:rPr>
          <w:sz w:val="20"/>
          <w:szCs w:val="20"/>
        </w:rPr>
      </w:pPr>
    </w:p>
    <w:p w14:paraId="7BA6AD20" w14:textId="77777777" w:rsidR="00A653B1" w:rsidRPr="004751CD" w:rsidRDefault="378115F2" w:rsidP="00137E1A">
      <w:pPr>
        <w:numPr>
          <w:ilvl w:val="1"/>
          <w:numId w:val="15"/>
        </w:numPr>
        <w:rPr>
          <w:sz w:val="20"/>
          <w:szCs w:val="20"/>
        </w:rPr>
      </w:pPr>
      <w:r w:rsidRPr="004751CD">
        <w:rPr>
          <w:b/>
          <w:bCs/>
          <w:sz w:val="20"/>
          <w:szCs w:val="20"/>
        </w:rPr>
        <w:t>Racial/Ethnic Differences in Hospital Arrival Mode for Stroke among Men and Women.</w:t>
      </w:r>
      <w:r w:rsidRPr="004751CD">
        <w:rPr>
          <w:sz w:val="20"/>
          <w:szCs w:val="20"/>
        </w:rPr>
        <w:t xml:space="preserve"> (QCOR Award) </w:t>
      </w:r>
      <w:r w:rsidRPr="004751CD">
        <w:rPr>
          <w:color w:val="FF0000"/>
          <w:sz w:val="20"/>
          <w:szCs w:val="20"/>
        </w:rPr>
        <w:t>Heidi Mochari Greenberger</w:t>
      </w:r>
      <w:r w:rsidRPr="004751CD">
        <w:rPr>
          <w:sz w:val="20"/>
          <w:szCs w:val="20"/>
        </w:rPr>
        <w:t>: Columbia University Medical Center, New York, NY</w:t>
      </w:r>
    </w:p>
    <w:p w14:paraId="73C0D117" w14:textId="77777777" w:rsidR="005A0C84" w:rsidRPr="004751CD" w:rsidRDefault="6D6D11C5" w:rsidP="00293C9C">
      <w:pPr>
        <w:numPr>
          <w:ilvl w:val="2"/>
          <w:numId w:val="15"/>
        </w:numPr>
        <w:rPr>
          <w:sz w:val="20"/>
          <w:szCs w:val="20"/>
        </w:rPr>
      </w:pPr>
      <w:r w:rsidRPr="004751CD">
        <w:rPr>
          <w:sz w:val="20"/>
          <w:szCs w:val="20"/>
        </w:rPr>
        <w:t>Mentor: Eric E Smith</w:t>
      </w:r>
    </w:p>
    <w:p w14:paraId="674BB90F" w14:textId="77777777" w:rsidR="00630B1B" w:rsidRPr="004751CD" w:rsidRDefault="6D6D11C5" w:rsidP="00293C9C">
      <w:pPr>
        <w:numPr>
          <w:ilvl w:val="2"/>
          <w:numId w:val="15"/>
        </w:numPr>
        <w:rPr>
          <w:sz w:val="20"/>
          <w:szCs w:val="20"/>
        </w:rPr>
      </w:pPr>
      <w:r w:rsidRPr="004751CD">
        <w:rPr>
          <w:sz w:val="20"/>
          <w:szCs w:val="20"/>
        </w:rPr>
        <w:t>Abstract; ISC 2015</w:t>
      </w:r>
    </w:p>
    <w:p w14:paraId="34B211FB" w14:textId="77777777" w:rsidR="005A0C84" w:rsidRPr="004751CD" w:rsidRDefault="378115F2" w:rsidP="00293C9C">
      <w:pPr>
        <w:numPr>
          <w:ilvl w:val="2"/>
          <w:numId w:val="15"/>
        </w:numPr>
        <w:rPr>
          <w:sz w:val="20"/>
          <w:szCs w:val="20"/>
        </w:rPr>
      </w:pPr>
      <w:r w:rsidRPr="004751CD">
        <w:rPr>
          <w:sz w:val="20"/>
          <w:szCs w:val="20"/>
        </w:rPr>
        <w:t>Manuscript: Circ Outcomes (declined), JAHA (accepted)</w:t>
      </w:r>
    </w:p>
    <w:p w14:paraId="6E24B8BF" w14:textId="77777777" w:rsidR="001864FA" w:rsidRPr="004751CD" w:rsidRDefault="378115F2" w:rsidP="006326DA">
      <w:pPr>
        <w:numPr>
          <w:ilvl w:val="3"/>
          <w:numId w:val="15"/>
        </w:numPr>
        <w:rPr>
          <w:sz w:val="20"/>
          <w:szCs w:val="20"/>
        </w:rPr>
      </w:pPr>
      <w:r w:rsidRPr="004751CD">
        <w:rPr>
          <w:sz w:val="20"/>
          <w:szCs w:val="20"/>
        </w:rPr>
        <w:t>Mochari</w:t>
      </w:r>
      <w:r w:rsidRPr="004751CD">
        <w:rPr>
          <w:rFonts w:ascii="Cambria Math" w:eastAsia="Cambria Math" w:hAnsi="Cambria Math" w:cs="Cambria Math"/>
          <w:sz w:val="20"/>
          <w:szCs w:val="20"/>
        </w:rPr>
        <w:t>‐</w:t>
      </w:r>
      <w:r w:rsidRPr="004751CD">
        <w:rPr>
          <w:sz w:val="20"/>
          <w:szCs w:val="20"/>
        </w:rPr>
        <w:t xml:space="preserve">Greenberger H, Xian Y, Hellkamp A, Schulte P, Bhatt D, Fonarow G, Saver J, Reeves M, Schwamm L, Smith EE. </w:t>
      </w:r>
      <w:r w:rsidRPr="004751CD">
        <w:rPr>
          <w:b/>
          <w:bCs/>
          <w:sz w:val="20"/>
          <w:szCs w:val="20"/>
        </w:rPr>
        <w:t>Race/Ethnic and Sex Differences in Emergency Medical Services Transport among Hospitalized U.S. Stroke Patients. Analysis of the National Get With The Guidelines-Stroke Registry</w:t>
      </w:r>
      <w:r w:rsidRPr="004751CD">
        <w:rPr>
          <w:sz w:val="20"/>
          <w:szCs w:val="20"/>
        </w:rPr>
        <w:t>. J Am Heart Assoc.  2015; 4: e002099 [Epub 8/12/15] doi: 10.1161/JAHA.115.002099</w:t>
      </w:r>
    </w:p>
    <w:p w14:paraId="1BE9B24E" w14:textId="77777777" w:rsidR="001864FA" w:rsidRPr="004751CD" w:rsidRDefault="001864FA" w:rsidP="001864FA">
      <w:pPr>
        <w:rPr>
          <w:sz w:val="20"/>
          <w:szCs w:val="20"/>
        </w:rPr>
      </w:pPr>
    </w:p>
    <w:p w14:paraId="195C1A84" w14:textId="77777777" w:rsidR="00630B1B" w:rsidRDefault="00630B1B" w:rsidP="00630B1B">
      <w:pPr>
        <w:ind w:left="1800"/>
        <w:rPr>
          <w:sz w:val="20"/>
          <w:szCs w:val="20"/>
        </w:rPr>
      </w:pPr>
    </w:p>
    <w:p w14:paraId="66E629A3" w14:textId="5CC4EDC8" w:rsidR="00B0305F" w:rsidRDefault="00B0305F" w:rsidP="00630B1B">
      <w:pPr>
        <w:ind w:left="1800"/>
        <w:rPr>
          <w:sz w:val="20"/>
          <w:szCs w:val="20"/>
        </w:rPr>
      </w:pPr>
    </w:p>
    <w:p w14:paraId="116B4F11" w14:textId="77777777" w:rsidR="00B0305F" w:rsidRPr="004751CD" w:rsidRDefault="00B0305F" w:rsidP="00630B1B">
      <w:pPr>
        <w:ind w:left="1800"/>
        <w:rPr>
          <w:sz w:val="20"/>
          <w:szCs w:val="20"/>
        </w:rPr>
      </w:pPr>
    </w:p>
    <w:p w14:paraId="142F9FDD" w14:textId="77777777" w:rsidR="008026B8" w:rsidRPr="004751CD" w:rsidRDefault="6D6D11C5" w:rsidP="00137E1A">
      <w:pPr>
        <w:numPr>
          <w:ilvl w:val="0"/>
          <w:numId w:val="15"/>
        </w:numPr>
        <w:rPr>
          <w:sz w:val="20"/>
          <w:szCs w:val="20"/>
        </w:rPr>
      </w:pPr>
      <w:r w:rsidRPr="004751CD">
        <w:rPr>
          <w:sz w:val="20"/>
          <w:szCs w:val="20"/>
        </w:rPr>
        <w:lastRenderedPageBreak/>
        <w:t>Coronary Artery Disease (CAD)</w:t>
      </w:r>
    </w:p>
    <w:p w14:paraId="34ABCA53" w14:textId="7233EB71" w:rsidR="00A56170" w:rsidRPr="004751CD" w:rsidRDefault="6D6D11C5" w:rsidP="00137E1A">
      <w:pPr>
        <w:numPr>
          <w:ilvl w:val="1"/>
          <w:numId w:val="15"/>
        </w:numPr>
        <w:rPr>
          <w:sz w:val="20"/>
          <w:szCs w:val="20"/>
        </w:rPr>
      </w:pPr>
      <w:r w:rsidRPr="004751CD">
        <w:rPr>
          <w:b/>
          <w:bCs/>
          <w:sz w:val="20"/>
          <w:szCs w:val="20"/>
        </w:rPr>
        <w:t>Temporal trends, Predictors of use, and Outcomes of patients receiving Fibrinolytic Therapy compared to Primary PCI in the Get With the Guidelines (GWTG) registry.</w:t>
      </w:r>
      <w:r w:rsidRPr="004751CD">
        <w:rPr>
          <w:sz w:val="20"/>
          <w:szCs w:val="20"/>
        </w:rPr>
        <w:t xml:space="preserve"> </w:t>
      </w:r>
      <w:r w:rsidRPr="004751CD">
        <w:rPr>
          <w:color w:val="FF0000"/>
          <w:sz w:val="20"/>
          <w:szCs w:val="20"/>
        </w:rPr>
        <w:t>Ravi S. Hira</w:t>
      </w:r>
      <w:r w:rsidRPr="004751CD">
        <w:rPr>
          <w:sz w:val="20"/>
          <w:szCs w:val="20"/>
        </w:rPr>
        <w:t>. Baylor College of Medicine, Houston, TX</w:t>
      </w:r>
      <w:r w:rsidR="004D3916" w:rsidRPr="004751CD">
        <w:rPr>
          <w:sz w:val="20"/>
          <w:szCs w:val="20"/>
        </w:rPr>
        <w:t xml:space="preserve"> / Mentor: Gregg Fonarow</w:t>
      </w:r>
    </w:p>
    <w:p w14:paraId="4B337119" w14:textId="77777777" w:rsidR="00EB5BE9" w:rsidRPr="004751CD" w:rsidRDefault="6D6D11C5" w:rsidP="00137E1A">
      <w:pPr>
        <w:numPr>
          <w:ilvl w:val="2"/>
          <w:numId w:val="15"/>
        </w:numPr>
        <w:rPr>
          <w:sz w:val="20"/>
          <w:szCs w:val="20"/>
        </w:rPr>
      </w:pPr>
      <w:r w:rsidRPr="004751CD">
        <w:rPr>
          <w:sz w:val="20"/>
          <w:szCs w:val="20"/>
        </w:rPr>
        <w:t>Abstract; ACC 2015</w:t>
      </w:r>
    </w:p>
    <w:p w14:paraId="1428FEA1" w14:textId="77777777" w:rsidR="00004236" w:rsidRPr="004751CD" w:rsidRDefault="378115F2" w:rsidP="00137E1A">
      <w:pPr>
        <w:numPr>
          <w:ilvl w:val="2"/>
          <w:numId w:val="15"/>
        </w:numPr>
        <w:rPr>
          <w:sz w:val="20"/>
          <w:szCs w:val="20"/>
        </w:rPr>
      </w:pPr>
      <w:r w:rsidRPr="004751CD">
        <w:rPr>
          <w:sz w:val="20"/>
          <w:szCs w:val="20"/>
        </w:rPr>
        <w:t>1/3/16: Manuscript submitted to Circ Outcomes</w:t>
      </w:r>
    </w:p>
    <w:p w14:paraId="01A4B31F" w14:textId="77777777" w:rsidR="00004236" w:rsidRPr="004751CD" w:rsidRDefault="00004236" w:rsidP="00004236">
      <w:pPr>
        <w:ind w:left="1800"/>
        <w:rPr>
          <w:sz w:val="20"/>
          <w:szCs w:val="20"/>
        </w:rPr>
      </w:pPr>
    </w:p>
    <w:p w14:paraId="04E0494F" w14:textId="77777777" w:rsidR="008026B8" w:rsidRPr="004751CD" w:rsidRDefault="6D6D11C5" w:rsidP="00137E1A">
      <w:pPr>
        <w:numPr>
          <w:ilvl w:val="0"/>
          <w:numId w:val="15"/>
        </w:numPr>
        <w:rPr>
          <w:sz w:val="20"/>
          <w:szCs w:val="20"/>
        </w:rPr>
      </w:pPr>
      <w:r w:rsidRPr="004751CD">
        <w:rPr>
          <w:sz w:val="20"/>
          <w:szCs w:val="20"/>
        </w:rPr>
        <w:t>Resuscitation</w:t>
      </w:r>
    </w:p>
    <w:p w14:paraId="0764CF32" w14:textId="77777777" w:rsidR="008026B8" w:rsidRPr="004751CD" w:rsidRDefault="6D6D11C5" w:rsidP="00137E1A">
      <w:pPr>
        <w:numPr>
          <w:ilvl w:val="1"/>
          <w:numId w:val="15"/>
        </w:numPr>
        <w:rPr>
          <w:sz w:val="20"/>
          <w:szCs w:val="20"/>
        </w:rPr>
      </w:pPr>
      <w:r w:rsidRPr="004751CD">
        <w:rPr>
          <w:b/>
          <w:bCs/>
          <w:sz w:val="20"/>
          <w:szCs w:val="20"/>
        </w:rPr>
        <w:t>Resuscitation Preferences and Long-Term Outcomes among Older Survivors of Cardiac Arrest</w:t>
      </w:r>
      <w:r w:rsidRPr="004751CD">
        <w:rPr>
          <w:sz w:val="20"/>
          <w:szCs w:val="20"/>
        </w:rPr>
        <w:t xml:space="preserve">. </w:t>
      </w:r>
      <w:r w:rsidRPr="004751CD">
        <w:rPr>
          <w:color w:val="FF0000"/>
          <w:sz w:val="20"/>
          <w:szCs w:val="20"/>
        </w:rPr>
        <w:t>Lena Chen</w:t>
      </w:r>
      <w:r w:rsidRPr="004751CD">
        <w:rPr>
          <w:sz w:val="20"/>
          <w:szCs w:val="20"/>
        </w:rPr>
        <w:t>. University of Michigan, Ann Arbor, MI</w:t>
      </w:r>
    </w:p>
    <w:p w14:paraId="4E189E05" w14:textId="77777777" w:rsidR="00597936" w:rsidRPr="004751CD" w:rsidRDefault="6D6D11C5" w:rsidP="00137E1A">
      <w:pPr>
        <w:numPr>
          <w:ilvl w:val="2"/>
          <w:numId w:val="15"/>
        </w:numPr>
        <w:rPr>
          <w:sz w:val="20"/>
          <w:szCs w:val="20"/>
        </w:rPr>
      </w:pPr>
      <w:r w:rsidRPr="004751CD">
        <w:rPr>
          <w:sz w:val="20"/>
          <w:szCs w:val="20"/>
        </w:rPr>
        <w:t>1/27/16: Author writing</w:t>
      </w:r>
    </w:p>
    <w:p w14:paraId="7C10629B" w14:textId="77777777" w:rsidR="00291612" w:rsidRPr="004751CD" w:rsidRDefault="00291612" w:rsidP="008026B8">
      <w:pPr>
        <w:rPr>
          <w:b/>
          <w:sz w:val="20"/>
          <w:szCs w:val="20"/>
          <w:highlight w:val="yellow"/>
          <w:u w:val="single"/>
        </w:rPr>
      </w:pPr>
    </w:p>
    <w:p w14:paraId="4DDA02C1" w14:textId="77777777" w:rsidR="00291612" w:rsidRPr="004751CD" w:rsidRDefault="00291612" w:rsidP="004A2D02">
      <w:pPr>
        <w:rPr>
          <w:b/>
          <w:sz w:val="20"/>
          <w:szCs w:val="20"/>
          <w:u w:val="single"/>
        </w:rPr>
      </w:pPr>
    </w:p>
    <w:p w14:paraId="6FED991F" w14:textId="77777777" w:rsidR="008D3AA3" w:rsidRPr="004751CD" w:rsidRDefault="6D6D11C5" w:rsidP="004A2D02">
      <w:pPr>
        <w:rPr>
          <w:b/>
          <w:sz w:val="20"/>
          <w:szCs w:val="20"/>
          <w:u w:val="single"/>
        </w:rPr>
      </w:pPr>
      <w:r w:rsidRPr="004751CD">
        <w:rPr>
          <w:b/>
          <w:bCs/>
          <w:sz w:val="20"/>
          <w:szCs w:val="20"/>
          <w:u w:val="single"/>
        </w:rPr>
        <w:t>2012 – Fall</w:t>
      </w:r>
    </w:p>
    <w:p w14:paraId="0A209AAA" w14:textId="77777777" w:rsidR="008D3AA3" w:rsidRPr="004751CD" w:rsidRDefault="008D3AA3" w:rsidP="004A2D02">
      <w:pPr>
        <w:rPr>
          <w:b/>
          <w:sz w:val="20"/>
          <w:szCs w:val="20"/>
          <w:u w:val="single"/>
        </w:rPr>
      </w:pPr>
    </w:p>
    <w:p w14:paraId="285F55EA" w14:textId="77777777" w:rsidR="008D3AA3" w:rsidRPr="004751CD" w:rsidRDefault="6D6D11C5" w:rsidP="00137E1A">
      <w:pPr>
        <w:numPr>
          <w:ilvl w:val="0"/>
          <w:numId w:val="14"/>
        </w:numPr>
        <w:rPr>
          <w:sz w:val="20"/>
          <w:szCs w:val="20"/>
        </w:rPr>
      </w:pPr>
      <w:r w:rsidRPr="004751CD">
        <w:rPr>
          <w:sz w:val="20"/>
          <w:szCs w:val="20"/>
        </w:rPr>
        <w:t>Heart Failure (HF):</w:t>
      </w:r>
    </w:p>
    <w:p w14:paraId="6C29988F" w14:textId="77777777" w:rsidR="008D3AA3" w:rsidRPr="004751CD" w:rsidRDefault="378115F2" w:rsidP="00137E1A">
      <w:pPr>
        <w:numPr>
          <w:ilvl w:val="1"/>
          <w:numId w:val="14"/>
        </w:numPr>
        <w:rPr>
          <w:sz w:val="20"/>
          <w:szCs w:val="20"/>
        </w:rPr>
      </w:pPr>
      <w:r w:rsidRPr="004751CD">
        <w:rPr>
          <w:b/>
          <w:bCs/>
          <w:sz w:val="20"/>
          <w:szCs w:val="20"/>
        </w:rPr>
        <w:t>Differences in prevalence, characteristics, processes of care provided and in-hospital outcomes for patients with different etiologies of non-ischemic cardiomyopathy.</w:t>
      </w:r>
      <w:r w:rsidRPr="004751CD">
        <w:rPr>
          <w:sz w:val="20"/>
          <w:szCs w:val="20"/>
        </w:rPr>
        <w:t xml:space="preserve">  </w:t>
      </w:r>
      <w:r w:rsidRPr="004751CD">
        <w:rPr>
          <w:color w:val="FF0000"/>
          <w:sz w:val="20"/>
          <w:szCs w:val="20"/>
        </w:rPr>
        <w:t>Supriya Shore:</w:t>
      </w:r>
      <w:r w:rsidRPr="004751CD">
        <w:rPr>
          <w:sz w:val="20"/>
          <w:szCs w:val="20"/>
        </w:rPr>
        <w:t xml:space="preserve"> University of Colorado</w:t>
      </w:r>
    </w:p>
    <w:p w14:paraId="4ED9B0D0" w14:textId="77777777" w:rsidR="008D3AA3" w:rsidRPr="004751CD" w:rsidRDefault="6D6D11C5" w:rsidP="00137E1A">
      <w:pPr>
        <w:numPr>
          <w:ilvl w:val="2"/>
          <w:numId w:val="14"/>
        </w:numPr>
        <w:rPr>
          <w:sz w:val="20"/>
          <w:szCs w:val="20"/>
        </w:rPr>
      </w:pPr>
      <w:r w:rsidRPr="004751CD">
        <w:rPr>
          <w:sz w:val="20"/>
          <w:szCs w:val="20"/>
        </w:rPr>
        <w:t>Abstract; ACC 2014</w:t>
      </w:r>
    </w:p>
    <w:p w14:paraId="7E30FCEC" w14:textId="77777777" w:rsidR="00293C9C" w:rsidRPr="004751CD" w:rsidRDefault="378115F2" w:rsidP="00293C9C">
      <w:pPr>
        <w:numPr>
          <w:ilvl w:val="2"/>
          <w:numId w:val="14"/>
        </w:numPr>
        <w:rPr>
          <w:sz w:val="20"/>
          <w:szCs w:val="20"/>
        </w:rPr>
      </w:pPr>
      <w:r w:rsidRPr="004751CD">
        <w:rPr>
          <w:sz w:val="20"/>
          <w:szCs w:val="20"/>
        </w:rPr>
        <w:t>Manuscript: Circ (declined), Circ HF (declined), Annals of Internal Medicine (declined), JACC HF (accepted 6/15/15)</w:t>
      </w:r>
    </w:p>
    <w:p w14:paraId="327F436D" w14:textId="77777777" w:rsidR="00293C9C" w:rsidRPr="004751CD" w:rsidRDefault="378115F2" w:rsidP="006326DA">
      <w:pPr>
        <w:numPr>
          <w:ilvl w:val="3"/>
          <w:numId w:val="14"/>
        </w:numPr>
        <w:rPr>
          <w:sz w:val="20"/>
          <w:szCs w:val="20"/>
        </w:rPr>
      </w:pPr>
      <w:r w:rsidRPr="004751CD">
        <w:rPr>
          <w:sz w:val="20"/>
          <w:szCs w:val="20"/>
        </w:rPr>
        <w:t xml:space="preserve">Shore S, Grau-Sepulveda MV, Bhatt DL, Heidenreich PA, Eapen ZJ, Hernandez AF, Yancy CW, Fonarow GC. </w:t>
      </w:r>
      <w:r w:rsidRPr="004751CD">
        <w:rPr>
          <w:b/>
          <w:bCs/>
          <w:sz w:val="20"/>
          <w:szCs w:val="20"/>
        </w:rPr>
        <w:t>Characteristics, Treatments, and Outcomes of Hospitalized Heart Failure Patients Stratified by Etiologies of Cardiomyopathy</w:t>
      </w:r>
      <w:r w:rsidRPr="004751CD">
        <w:rPr>
          <w:sz w:val="20"/>
          <w:szCs w:val="20"/>
        </w:rPr>
        <w:t>. JACC Heart Fail. 2015 Nov;3(11):906-16. doi: 10.1016/j.jchf.2015.06.012. Epub 2015 Oct 7.</w:t>
      </w:r>
    </w:p>
    <w:p w14:paraId="6689A1DD" w14:textId="77777777" w:rsidR="008D3AA3" w:rsidRPr="004751CD" w:rsidRDefault="008D3AA3" w:rsidP="008D3AA3">
      <w:pPr>
        <w:ind w:left="1800"/>
        <w:rPr>
          <w:sz w:val="20"/>
          <w:szCs w:val="20"/>
          <w:highlight w:val="yellow"/>
        </w:rPr>
      </w:pPr>
    </w:p>
    <w:p w14:paraId="79AF3DC7" w14:textId="77777777" w:rsidR="008D3AA3" w:rsidRPr="004751CD" w:rsidRDefault="378115F2" w:rsidP="00137E1A">
      <w:pPr>
        <w:numPr>
          <w:ilvl w:val="1"/>
          <w:numId w:val="14"/>
        </w:numPr>
        <w:rPr>
          <w:sz w:val="20"/>
          <w:szCs w:val="20"/>
        </w:rPr>
      </w:pPr>
      <w:r w:rsidRPr="004751CD">
        <w:rPr>
          <w:b/>
          <w:bCs/>
          <w:sz w:val="20"/>
          <w:szCs w:val="20"/>
        </w:rPr>
        <w:t>Early Physician Follow-up After Hospitalization for Heart Failure: Temporal Trends and Hospital Variation. Data from the Get With The Guidelines-Heart Failure Registry</w:t>
      </w:r>
      <w:r w:rsidRPr="004751CD">
        <w:rPr>
          <w:sz w:val="20"/>
          <w:szCs w:val="20"/>
        </w:rPr>
        <w:t xml:space="preserve">. </w:t>
      </w:r>
      <w:r w:rsidRPr="004751CD">
        <w:rPr>
          <w:color w:val="FF0000"/>
          <w:sz w:val="20"/>
          <w:szCs w:val="20"/>
        </w:rPr>
        <w:t>Adam DeVore</w:t>
      </w:r>
      <w:r w:rsidRPr="004751CD">
        <w:rPr>
          <w:sz w:val="20"/>
          <w:szCs w:val="20"/>
        </w:rPr>
        <w:t>, Duke University Hospital</w:t>
      </w:r>
    </w:p>
    <w:p w14:paraId="27D7E82A" w14:textId="77777777" w:rsidR="008D3AA3" w:rsidRPr="004751CD" w:rsidRDefault="6D6D11C5" w:rsidP="00137E1A">
      <w:pPr>
        <w:numPr>
          <w:ilvl w:val="2"/>
          <w:numId w:val="14"/>
        </w:numPr>
        <w:rPr>
          <w:sz w:val="20"/>
          <w:szCs w:val="20"/>
        </w:rPr>
      </w:pPr>
      <w:r w:rsidRPr="004751CD">
        <w:rPr>
          <w:sz w:val="20"/>
          <w:szCs w:val="20"/>
        </w:rPr>
        <w:t>Abstract; ACC 2014</w:t>
      </w:r>
    </w:p>
    <w:p w14:paraId="3987C31D" w14:textId="77777777" w:rsidR="00661180" w:rsidRPr="004751CD" w:rsidRDefault="378115F2" w:rsidP="00137E1A">
      <w:pPr>
        <w:numPr>
          <w:ilvl w:val="2"/>
          <w:numId w:val="14"/>
        </w:numPr>
        <w:rPr>
          <w:sz w:val="20"/>
          <w:szCs w:val="20"/>
        </w:rPr>
      </w:pPr>
      <w:r w:rsidRPr="004751CD">
        <w:rPr>
          <w:sz w:val="20"/>
          <w:szCs w:val="20"/>
        </w:rPr>
        <w:t>Manuscript: Circ Outcomes (declined); JACC HF (declined); Circ HF (Accepted 10/20/15)</w:t>
      </w:r>
    </w:p>
    <w:p w14:paraId="3EB8F803" w14:textId="77777777" w:rsidR="009B7DFB" w:rsidRPr="004751CD" w:rsidRDefault="378115F2" w:rsidP="006326DA">
      <w:pPr>
        <w:numPr>
          <w:ilvl w:val="3"/>
          <w:numId w:val="14"/>
        </w:numPr>
        <w:rPr>
          <w:sz w:val="20"/>
          <w:szCs w:val="20"/>
        </w:rPr>
      </w:pPr>
      <w:r w:rsidRPr="004751CD">
        <w:rPr>
          <w:sz w:val="20"/>
          <w:szCs w:val="20"/>
        </w:rPr>
        <w:t xml:space="preserve">DeVore A, Cox M, Eapen Z, Yancy C, Bhatt D, Heidenreich P, Peterson E, Fonarow G, Hernandez A. </w:t>
      </w:r>
      <w:r w:rsidRPr="004751CD">
        <w:rPr>
          <w:b/>
          <w:bCs/>
          <w:sz w:val="20"/>
          <w:szCs w:val="20"/>
        </w:rPr>
        <w:t>Temporal Trends and Variation in Early Scheduled Follow-up After a Hospitalization for Heart Failure: Findings from Get With The Guidelines-Heart Failure</w:t>
      </w:r>
      <w:r w:rsidRPr="004751CD">
        <w:rPr>
          <w:sz w:val="20"/>
          <w:szCs w:val="20"/>
        </w:rPr>
        <w:t>. Circ Heart Fail. 2016;9:e002344. DOI: 10.1161/CIRCHEARTFAILURE.115.002344. (Epub 1/12/16)</w:t>
      </w:r>
    </w:p>
    <w:p w14:paraId="4CF07BDD" w14:textId="77777777" w:rsidR="00986901" w:rsidRPr="004751CD" w:rsidRDefault="378115F2" w:rsidP="006326DA">
      <w:pPr>
        <w:numPr>
          <w:ilvl w:val="3"/>
          <w:numId w:val="14"/>
        </w:numPr>
        <w:rPr>
          <w:sz w:val="20"/>
          <w:szCs w:val="20"/>
        </w:rPr>
      </w:pPr>
      <w:r w:rsidRPr="004751CD">
        <w:rPr>
          <w:sz w:val="20"/>
          <w:szCs w:val="20"/>
        </w:rPr>
        <w:t xml:space="preserve">Accompanying Editorial: </w:t>
      </w:r>
      <w:r w:rsidRPr="004751CD">
        <w:rPr>
          <w:b/>
          <w:bCs/>
          <w:sz w:val="20"/>
          <w:szCs w:val="20"/>
        </w:rPr>
        <w:t>Gradual Increases in Scheduled and Actual Early Follow-Up After Heart Failure Hospitalization: Two Steps Forward or One Step Forward?</w:t>
      </w:r>
      <w:r w:rsidRPr="004751CD">
        <w:rPr>
          <w:sz w:val="20"/>
          <w:szCs w:val="20"/>
        </w:rPr>
        <w:t xml:space="preserve"> Robb D. Kociol and Larry A. Allen Circ Heart Fail. 2016;9:1 e002856 originally published January 11, 2016, doi:10.1161/CIRCHEARTFAILURE.115.002856</w:t>
      </w:r>
    </w:p>
    <w:p w14:paraId="5092C22F" w14:textId="77777777" w:rsidR="008D3AA3" w:rsidRPr="004751CD" w:rsidRDefault="008D3AA3" w:rsidP="008D3AA3">
      <w:pPr>
        <w:ind w:left="1800"/>
        <w:rPr>
          <w:sz w:val="20"/>
          <w:szCs w:val="20"/>
        </w:rPr>
      </w:pPr>
    </w:p>
    <w:p w14:paraId="5EC16CD7" w14:textId="77777777" w:rsidR="008D3AA3" w:rsidRPr="004751CD" w:rsidRDefault="6D6D11C5" w:rsidP="00137E1A">
      <w:pPr>
        <w:numPr>
          <w:ilvl w:val="0"/>
          <w:numId w:val="14"/>
        </w:numPr>
        <w:rPr>
          <w:sz w:val="20"/>
          <w:szCs w:val="20"/>
        </w:rPr>
      </w:pPr>
      <w:r w:rsidRPr="004751CD">
        <w:rPr>
          <w:sz w:val="20"/>
          <w:szCs w:val="20"/>
        </w:rPr>
        <w:t>Stroke</w:t>
      </w:r>
    </w:p>
    <w:p w14:paraId="759568A6" w14:textId="0CFD5FB4" w:rsidR="008D3AA3" w:rsidRPr="004751CD" w:rsidRDefault="6D6D11C5" w:rsidP="00137E1A">
      <w:pPr>
        <w:numPr>
          <w:ilvl w:val="1"/>
          <w:numId w:val="14"/>
        </w:numPr>
        <w:rPr>
          <w:sz w:val="20"/>
          <w:szCs w:val="20"/>
        </w:rPr>
      </w:pPr>
      <w:r w:rsidRPr="004751CD">
        <w:rPr>
          <w:b/>
          <w:bCs/>
          <w:sz w:val="20"/>
          <w:szCs w:val="20"/>
        </w:rPr>
        <w:t>Healthcare Resource Availability and Acute Stroke Outcomes.</w:t>
      </w:r>
      <w:r w:rsidRPr="004751CD">
        <w:rPr>
          <w:sz w:val="20"/>
          <w:szCs w:val="20"/>
        </w:rPr>
        <w:t xml:space="preserve"> </w:t>
      </w:r>
      <w:r w:rsidRPr="004751CD">
        <w:rPr>
          <w:color w:val="FF0000"/>
          <w:sz w:val="20"/>
          <w:szCs w:val="20"/>
        </w:rPr>
        <w:t>Emily O’Brien:</w:t>
      </w:r>
      <w:r w:rsidRPr="004751CD">
        <w:rPr>
          <w:sz w:val="20"/>
          <w:szCs w:val="20"/>
        </w:rPr>
        <w:t xml:space="preserve"> Duke Clinical Research Institute</w:t>
      </w:r>
      <w:r w:rsidR="00590E4F" w:rsidRPr="004751CD">
        <w:rPr>
          <w:sz w:val="20"/>
          <w:szCs w:val="20"/>
        </w:rPr>
        <w:t xml:space="preserve"> / Mentor: Eric E. Smith</w:t>
      </w:r>
    </w:p>
    <w:p w14:paraId="26F48C6E" w14:textId="77777777" w:rsidR="008D3AA3" w:rsidRPr="004751CD" w:rsidRDefault="6D6D11C5" w:rsidP="00137E1A">
      <w:pPr>
        <w:numPr>
          <w:ilvl w:val="2"/>
          <w:numId w:val="14"/>
        </w:numPr>
        <w:rPr>
          <w:sz w:val="20"/>
          <w:szCs w:val="20"/>
        </w:rPr>
      </w:pPr>
      <w:r w:rsidRPr="004751CD">
        <w:rPr>
          <w:sz w:val="20"/>
          <w:szCs w:val="20"/>
        </w:rPr>
        <w:t>Abstract; ISC 2015</w:t>
      </w:r>
    </w:p>
    <w:p w14:paraId="278A9B37" w14:textId="7FC5BFB1" w:rsidR="00164553" w:rsidRPr="004751CD" w:rsidRDefault="00590E4F" w:rsidP="00137E1A">
      <w:pPr>
        <w:numPr>
          <w:ilvl w:val="2"/>
          <w:numId w:val="14"/>
        </w:numPr>
        <w:rPr>
          <w:sz w:val="20"/>
          <w:szCs w:val="20"/>
        </w:rPr>
      </w:pPr>
      <w:r w:rsidRPr="004751CD">
        <w:rPr>
          <w:sz w:val="20"/>
          <w:szCs w:val="20"/>
        </w:rPr>
        <w:t xml:space="preserve">12/16/15: </w:t>
      </w:r>
      <w:r w:rsidR="378115F2" w:rsidRPr="004751CD">
        <w:rPr>
          <w:sz w:val="20"/>
          <w:szCs w:val="20"/>
        </w:rPr>
        <w:t>Manuscript: Health Affairs (declined), Circ Outcomes (submitted)</w:t>
      </w:r>
    </w:p>
    <w:p w14:paraId="44353710" w14:textId="77777777" w:rsidR="008D3AA3" w:rsidRPr="004751CD" w:rsidRDefault="008D3AA3" w:rsidP="004A2D02">
      <w:pPr>
        <w:rPr>
          <w:b/>
          <w:sz w:val="20"/>
          <w:szCs w:val="20"/>
          <w:highlight w:val="yellow"/>
          <w:u w:val="single"/>
        </w:rPr>
      </w:pPr>
    </w:p>
    <w:p w14:paraId="3445AD04" w14:textId="77777777" w:rsidR="004A2D02" w:rsidRPr="004751CD" w:rsidRDefault="6D6D11C5" w:rsidP="004A2D02">
      <w:pPr>
        <w:rPr>
          <w:b/>
          <w:sz w:val="20"/>
          <w:szCs w:val="20"/>
          <w:u w:val="single"/>
        </w:rPr>
      </w:pPr>
      <w:r w:rsidRPr="004751CD">
        <w:rPr>
          <w:b/>
          <w:bCs/>
          <w:sz w:val="20"/>
          <w:szCs w:val="20"/>
          <w:u w:val="single"/>
        </w:rPr>
        <w:t>2012 –Spring</w:t>
      </w:r>
    </w:p>
    <w:p w14:paraId="448FC0FF" w14:textId="77777777" w:rsidR="004A2D02" w:rsidRPr="004751CD" w:rsidRDefault="004A2D02" w:rsidP="004A2D02">
      <w:pPr>
        <w:rPr>
          <w:b/>
          <w:sz w:val="20"/>
          <w:szCs w:val="20"/>
          <w:u w:val="single"/>
        </w:rPr>
      </w:pPr>
    </w:p>
    <w:p w14:paraId="030BC649" w14:textId="77777777" w:rsidR="004A2D02" w:rsidRPr="004751CD" w:rsidRDefault="6D6D11C5" w:rsidP="00137E1A">
      <w:pPr>
        <w:numPr>
          <w:ilvl w:val="0"/>
          <w:numId w:val="14"/>
        </w:numPr>
        <w:rPr>
          <w:sz w:val="20"/>
          <w:szCs w:val="20"/>
        </w:rPr>
      </w:pPr>
      <w:r w:rsidRPr="004751CD">
        <w:rPr>
          <w:sz w:val="20"/>
          <w:szCs w:val="20"/>
        </w:rPr>
        <w:t>Coronary Artery Disease (CAD):</w:t>
      </w:r>
    </w:p>
    <w:p w14:paraId="7A2D5F31" w14:textId="77777777" w:rsidR="008B650A" w:rsidRPr="004751CD" w:rsidRDefault="378115F2" w:rsidP="00137E1A">
      <w:pPr>
        <w:numPr>
          <w:ilvl w:val="1"/>
          <w:numId w:val="14"/>
        </w:numPr>
        <w:rPr>
          <w:sz w:val="20"/>
          <w:szCs w:val="20"/>
        </w:rPr>
      </w:pPr>
      <w:r w:rsidRPr="004751CD">
        <w:rPr>
          <w:b/>
          <w:bCs/>
          <w:sz w:val="20"/>
          <w:szCs w:val="20"/>
        </w:rPr>
        <w:t>Temporal trends in clinical characteristics of patients without known coronary artery disease presenting with a first episode of myocardial infarction</w:t>
      </w:r>
      <w:r w:rsidRPr="004751CD">
        <w:rPr>
          <w:sz w:val="20"/>
          <w:szCs w:val="20"/>
        </w:rPr>
        <w:t xml:space="preserve">. </w:t>
      </w:r>
      <w:r w:rsidRPr="004751CD">
        <w:rPr>
          <w:color w:val="FF0000"/>
          <w:sz w:val="20"/>
          <w:szCs w:val="20"/>
        </w:rPr>
        <w:t>Binita Shah</w:t>
      </w:r>
      <w:r w:rsidRPr="004751CD">
        <w:rPr>
          <w:sz w:val="20"/>
          <w:szCs w:val="20"/>
        </w:rPr>
        <w:t>, New York University School of Medicine</w:t>
      </w:r>
    </w:p>
    <w:p w14:paraId="6757D889" w14:textId="77777777" w:rsidR="008B650A" w:rsidRPr="004751CD" w:rsidRDefault="6D6D11C5" w:rsidP="00137E1A">
      <w:pPr>
        <w:numPr>
          <w:ilvl w:val="2"/>
          <w:numId w:val="14"/>
        </w:numPr>
        <w:rPr>
          <w:sz w:val="20"/>
          <w:szCs w:val="20"/>
        </w:rPr>
      </w:pPr>
      <w:r w:rsidRPr="004751CD">
        <w:rPr>
          <w:sz w:val="20"/>
          <w:szCs w:val="20"/>
        </w:rPr>
        <w:t>Abstract; AHA SS 2013</w:t>
      </w:r>
    </w:p>
    <w:p w14:paraId="3DA19EE8" w14:textId="77777777" w:rsidR="00CE6EE7" w:rsidRPr="004751CD" w:rsidRDefault="6D6D11C5" w:rsidP="00137E1A">
      <w:pPr>
        <w:numPr>
          <w:ilvl w:val="2"/>
          <w:numId w:val="14"/>
        </w:numPr>
        <w:rPr>
          <w:sz w:val="20"/>
          <w:szCs w:val="20"/>
        </w:rPr>
      </w:pPr>
      <w:r w:rsidRPr="004751CD">
        <w:rPr>
          <w:sz w:val="20"/>
          <w:szCs w:val="20"/>
        </w:rPr>
        <w:t>Manuscript: Published Online 1/6/14:</w:t>
      </w:r>
    </w:p>
    <w:p w14:paraId="63EBFDA7" w14:textId="77777777" w:rsidR="005139B6" w:rsidRPr="004751CD" w:rsidRDefault="378115F2" w:rsidP="00137E1A">
      <w:pPr>
        <w:numPr>
          <w:ilvl w:val="3"/>
          <w:numId w:val="14"/>
        </w:numPr>
        <w:rPr>
          <w:sz w:val="20"/>
          <w:szCs w:val="20"/>
        </w:rPr>
      </w:pPr>
      <w:r w:rsidRPr="004751CD">
        <w:rPr>
          <w:sz w:val="20"/>
          <w:szCs w:val="20"/>
        </w:rPr>
        <w:lastRenderedPageBreak/>
        <w:t xml:space="preserve">Shah B, Bangalore S, Gianos E, Liang L, Peacock WF, Fonarow G, Laskey W, Hernandez A, Bhatt D. </w:t>
      </w:r>
      <w:r w:rsidRPr="004751CD">
        <w:rPr>
          <w:b/>
          <w:bCs/>
          <w:sz w:val="20"/>
          <w:szCs w:val="20"/>
        </w:rPr>
        <w:t>Temporal trends in clinical characteristics of patients without known cardiovascular disease with a first episode of myocardial infarction</w:t>
      </w:r>
      <w:r w:rsidRPr="004751CD">
        <w:rPr>
          <w:sz w:val="20"/>
          <w:szCs w:val="20"/>
        </w:rPr>
        <w:t>. [EPub 1/6/2014] American Heart Journal - April 2014 (Vol. 167, Issue 4, Pages 480-488.e1, DOI: 10.1016/j.ahj.2013.12.019)</w:t>
      </w:r>
    </w:p>
    <w:p w14:paraId="430D4281" w14:textId="77777777" w:rsidR="008B650A" w:rsidRPr="004751CD" w:rsidRDefault="008B650A" w:rsidP="008B650A">
      <w:pPr>
        <w:ind w:left="1800"/>
        <w:rPr>
          <w:sz w:val="20"/>
          <w:szCs w:val="20"/>
        </w:rPr>
      </w:pPr>
    </w:p>
    <w:p w14:paraId="4B2C79DD" w14:textId="77777777" w:rsidR="008B650A" w:rsidRPr="004751CD" w:rsidRDefault="378115F2" w:rsidP="00137E1A">
      <w:pPr>
        <w:numPr>
          <w:ilvl w:val="1"/>
          <w:numId w:val="14"/>
        </w:numPr>
        <w:rPr>
          <w:sz w:val="20"/>
          <w:szCs w:val="20"/>
        </w:rPr>
      </w:pPr>
      <w:r w:rsidRPr="004751CD">
        <w:rPr>
          <w:b/>
          <w:bCs/>
          <w:sz w:val="20"/>
          <w:szCs w:val="20"/>
        </w:rPr>
        <w:t>ST segment elevation myocardial infarction (STEMI) in patients on home anticoagulation : Difference in management strategies and outcomes</w:t>
      </w:r>
      <w:r w:rsidRPr="004751CD">
        <w:rPr>
          <w:sz w:val="20"/>
          <w:szCs w:val="20"/>
        </w:rPr>
        <w:t xml:space="preserve">. </w:t>
      </w:r>
      <w:r w:rsidRPr="004751CD">
        <w:rPr>
          <w:color w:val="FF0000"/>
          <w:sz w:val="20"/>
          <w:szCs w:val="20"/>
        </w:rPr>
        <w:t>Vijaiganesh Nagarajan</w:t>
      </w:r>
      <w:r w:rsidRPr="004751CD">
        <w:rPr>
          <w:sz w:val="20"/>
          <w:szCs w:val="20"/>
        </w:rPr>
        <w:t xml:space="preserve">, Cleveland Clinic. </w:t>
      </w:r>
    </w:p>
    <w:p w14:paraId="14155499" w14:textId="77777777" w:rsidR="008B650A" w:rsidRPr="004751CD" w:rsidRDefault="6D6D11C5" w:rsidP="00137E1A">
      <w:pPr>
        <w:numPr>
          <w:ilvl w:val="2"/>
          <w:numId w:val="14"/>
        </w:numPr>
        <w:rPr>
          <w:sz w:val="20"/>
          <w:szCs w:val="20"/>
        </w:rPr>
      </w:pPr>
      <w:r w:rsidRPr="004751CD">
        <w:rPr>
          <w:sz w:val="20"/>
          <w:szCs w:val="20"/>
        </w:rPr>
        <w:t>Abstract; ACC 2015</w:t>
      </w:r>
    </w:p>
    <w:p w14:paraId="3B848789" w14:textId="5B23BC21" w:rsidR="00164553" w:rsidRPr="004751CD" w:rsidRDefault="004D3916" w:rsidP="00137E1A">
      <w:pPr>
        <w:numPr>
          <w:ilvl w:val="2"/>
          <w:numId w:val="14"/>
        </w:numPr>
        <w:rPr>
          <w:sz w:val="20"/>
          <w:szCs w:val="20"/>
        </w:rPr>
      </w:pPr>
      <w:r w:rsidRPr="004751CD">
        <w:rPr>
          <w:sz w:val="20"/>
          <w:szCs w:val="20"/>
        </w:rPr>
        <w:t>1/14/16: Manuscript submitted to JACC (Declined at CIRC)</w:t>
      </w:r>
    </w:p>
    <w:p w14:paraId="635E0FC5" w14:textId="77777777" w:rsidR="008B650A" w:rsidRPr="004751CD" w:rsidRDefault="008B650A" w:rsidP="008B650A">
      <w:pPr>
        <w:ind w:left="1800"/>
        <w:rPr>
          <w:sz w:val="20"/>
          <w:szCs w:val="20"/>
          <w:highlight w:val="yellow"/>
        </w:rPr>
      </w:pPr>
    </w:p>
    <w:p w14:paraId="3442EC73" w14:textId="77777777" w:rsidR="004A2D02" w:rsidRPr="004751CD" w:rsidRDefault="6D6D11C5" w:rsidP="00137E1A">
      <w:pPr>
        <w:numPr>
          <w:ilvl w:val="0"/>
          <w:numId w:val="14"/>
        </w:numPr>
        <w:rPr>
          <w:sz w:val="20"/>
          <w:szCs w:val="20"/>
        </w:rPr>
      </w:pPr>
      <w:r w:rsidRPr="004751CD">
        <w:rPr>
          <w:sz w:val="20"/>
          <w:szCs w:val="20"/>
        </w:rPr>
        <w:t>Heart Failure (HF):</w:t>
      </w:r>
    </w:p>
    <w:p w14:paraId="1EEF9973" w14:textId="77777777" w:rsidR="008B650A" w:rsidRPr="004751CD" w:rsidRDefault="378115F2" w:rsidP="00137E1A">
      <w:pPr>
        <w:numPr>
          <w:ilvl w:val="1"/>
          <w:numId w:val="14"/>
        </w:numPr>
        <w:rPr>
          <w:sz w:val="20"/>
          <w:szCs w:val="20"/>
        </w:rPr>
      </w:pPr>
      <w:r w:rsidRPr="004751CD">
        <w:rPr>
          <w:b/>
          <w:bCs/>
          <w:sz w:val="20"/>
          <w:szCs w:val="20"/>
        </w:rPr>
        <w:t>Trends in post-discharge mortality and rehospitalization in heart failure patients with preserved, borderline, and reduced left ventricular ejection fraction</w:t>
      </w:r>
      <w:r w:rsidRPr="004751CD">
        <w:rPr>
          <w:sz w:val="20"/>
          <w:szCs w:val="20"/>
        </w:rPr>
        <w:t xml:space="preserve">. </w:t>
      </w:r>
      <w:r w:rsidRPr="004751CD">
        <w:rPr>
          <w:color w:val="FF0000"/>
          <w:sz w:val="20"/>
          <w:szCs w:val="20"/>
        </w:rPr>
        <w:t>Richard Cheng</w:t>
      </w:r>
      <w:r w:rsidRPr="004751CD">
        <w:rPr>
          <w:sz w:val="20"/>
          <w:szCs w:val="20"/>
        </w:rPr>
        <w:t xml:space="preserve">, UCLA. </w:t>
      </w:r>
    </w:p>
    <w:p w14:paraId="17F35DC1" w14:textId="77777777" w:rsidR="00CE6EE7" w:rsidRPr="004751CD" w:rsidRDefault="6D6D11C5" w:rsidP="00137E1A">
      <w:pPr>
        <w:numPr>
          <w:ilvl w:val="2"/>
          <w:numId w:val="14"/>
        </w:numPr>
        <w:rPr>
          <w:sz w:val="20"/>
          <w:szCs w:val="20"/>
        </w:rPr>
      </w:pPr>
      <w:r w:rsidRPr="004751CD">
        <w:rPr>
          <w:sz w:val="20"/>
          <w:szCs w:val="20"/>
        </w:rPr>
        <w:t>Abstract Accepted to ACC 2014</w:t>
      </w:r>
    </w:p>
    <w:p w14:paraId="341DC34A" w14:textId="77777777" w:rsidR="007542CD" w:rsidRPr="004751CD" w:rsidRDefault="6D6D11C5" w:rsidP="00137E1A">
      <w:pPr>
        <w:numPr>
          <w:ilvl w:val="2"/>
          <w:numId w:val="14"/>
        </w:numPr>
        <w:rPr>
          <w:sz w:val="20"/>
          <w:szCs w:val="20"/>
        </w:rPr>
      </w:pPr>
      <w:r w:rsidRPr="004751CD">
        <w:rPr>
          <w:sz w:val="20"/>
          <w:szCs w:val="20"/>
        </w:rPr>
        <w:t>Accepted to AHJ 7/18/14: “Outcomes in Heart Failure Patients with Preserved, Borderline, and Reduced Ejection Fraction in the Medicare Population”</w:t>
      </w:r>
    </w:p>
    <w:p w14:paraId="62634504" w14:textId="77777777" w:rsidR="008B650A" w:rsidRDefault="008B650A" w:rsidP="008B650A">
      <w:pPr>
        <w:ind w:left="360"/>
        <w:rPr>
          <w:sz w:val="20"/>
          <w:szCs w:val="20"/>
          <w:u w:val="single"/>
        </w:rPr>
      </w:pPr>
    </w:p>
    <w:p w14:paraId="49882EF1" w14:textId="77777777" w:rsidR="004A2D02" w:rsidRPr="004751CD" w:rsidRDefault="6D6D11C5" w:rsidP="00137E1A">
      <w:pPr>
        <w:numPr>
          <w:ilvl w:val="0"/>
          <w:numId w:val="14"/>
        </w:numPr>
        <w:rPr>
          <w:sz w:val="20"/>
          <w:szCs w:val="20"/>
          <w:u w:val="single"/>
        </w:rPr>
      </w:pPr>
      <w:r w:rsidRPr="004751CD">
        <w:rPr>
          <w:sz w:val="20"/>
          <w:szCs w:val="20"/>
        </w:rPr>
        <w:t xml:space="preserve">Stroke/CAD: </w:t>
      </w:r>
    </w:p>
    <w:p w14:paraId="0676E2FD" w14:textId="77777777" w:rsidR="00F722D1" w:rsidRPr="004751CD" w:rsidRDefault="6D6D11C5" w:rsidP="00137E1A">
      <w:pPr>
        <w:numPr>
          <w:ilvl w:val="1"/>
          <w:numId w:val="14"/>
        </w:numPr>
        <w:rPr>
          <w:sz w:val="20"/>
          <w:szCs w:val="20"/>
          <w:u w:val="single"/>
        </w:rPr>
      </w:pPr>
      <w:r w:rsidRPr="004751CD">
        <w:rPr>
          <w:b/>
          <w:bCs/>
          <w:sz w:val="20"/>
          <w:szCs w:val="20"/>
        </w:rPr>
        <w:t>Paradoxical Effect of Smoking on In-Hospital Mortality among patients admitted with Acute Vascular Disease in GWTG database (Stroke and CAD).</w:t>
      </w:r>
      <w:r w:rsidRPr="004751CD">
        <w:rPr>
          <w:sz w:val="20"/>
          <w:szCs w:val="20"/>
        </w:rPr>
        <w:t xml:space="preserve"> </w:t>
      </w:r>
      <w:r w:rsidRPr="004751CD">
        <w:rPr>
          <w:color w:val="FF0000"/>
          <w:sz w:val="20"/>
          <w:szCs w:val="20"/>
        </w:rPr>
        <w:t>Syed Ali,</w:t>
      </w:r>
      <w:r w:rsidRPr="004751CD">
        <w:rPr>
          <w:sz w:val="20"/>
          <w:szCs w:val="20"/>
        </w:rPr>
        <w:t xml:space="preserve"> Massachusetts General Hospital. </w:t>
      </w:r>
    </w:p>
    <w:p w14:paraId="2CCCFC50" w14:textId="77777777" w:rsidR="002C3094" w:rsidRPr="004751CD" w:rsidRDefault="6D6D11C5" w:rsidP="00137E1A">
      <w:pPr>
        <w:numPr>
          <w:ilvl w:val="2"/>
          <w:numId w:val="14"/>
        </w:numPr>
        <w:rPr>
          <w:sz w:val="20"/>
          <w:szCs w:val="20"/>
          <w:u w:val="single"/>
        </w:rPr>
      </w:pPr>
      <w:r w:rsidRPr="004751CD">
        <w:rPr>
          <w:sz w:val="20"/>
          <w:szCs w:val="20"/>
        </w:rPr>
        <w:t>QCOR 2013 - 2 abstracts accepted</w:t>
      </w:r>
    </w:p>
    <w:p w14:paraId="758FD42A" w14:textId="77777777" w:rsidR="00661180" w:rsidRPr="004751CD" w:rsidRDefault="378115F2" w:rsidP="00D014AC">
      <w:pPr>
        <w:numPr>
          <w:ilvl w:val="2"/>
          <w:numId w:val="14"/>
        </w:numPr>
        <w:rPr>
          <w:sz w:val="20"/>
          <w:szCs w:val="20"/>
          <w:u w:val="single"/>
        </w:rPr>
      </w:pPr>
      <w:r w:rsidRPr="004751CD">
        <w:rPr>
          <w:sz w:val="20"/>
          <w:szCs w:val="20"/>
        </w:rPr>
        <w:t>Circ (declined); Circ CQO Stroke Themed Issue  (accepted 9/29/15)</w:t>
      </w:r>
    </w:p>
    <w:p w14:paraId="34CC75A2" w14:textId="77777777" w:rsidR="00D014AC" w:rsidRPr="004751CD" w:rsidRDefault="378115F2" w:rsidP="009F0678">
      <w:pPr>
        <w:numPr>
          <w:ilvl w:val="2"/>
          <w:numId w:val="14"/>
        </w:numPr>
        <w:rPr>
          <w:sz w:val="20"/>
          <w:szCs w:val="20"/>
        </w:rPr>
      </w:pPr>
      <w:r w:rsidRPr="004751CD">
        <w:rPr>
          <w:sz w:val="20"/>
          <w:szCs w:val="20"/>
        </w:rPr>
        <w:t xml:space="preserve">Ali S, Smith EE, Reeves M, Zhao X, Xian Y, Hernandez A, Bhatt D, Fonarow G, Schwamm L. </w:t>
      </w:r>
      <w:r w:rsidRPr="004751CD">
        <w:rPr>
          <w:b/>
          <w:bCs/>
          <w:sz w:val="20"/>
          <w:szCs w:val="20"/>
        </w:rPr>
        <w:t>Smoking Paradox in Patients Hospitalized With Coronary Artery Disease or Acute Ischemic Stroke Findings From Get With The Guidelines.</w:t>
      </w:r>
      <w:r w:rsidRPr="004751CD">
        <w:rPr>
          <w:sz w:val="20"/>
          <w:szCs w:val="20"/>
        </w:rPr>
        <w:t xml:space="preserve"> Circulation: Cardiovascular Quality and Outcomes.  2015; 8: S73-S80 [Epub 10/29/15] doi: 10.1161/CIRCOUTCOMES.114.001244</w:t>
      </w:r>
    </w:p>
    <w:p w14:paraId="4E28701D" w14:textId="77777777" w:rsidR="004A2D02" w:rsidRPr="004751CD" w:rsidRDefault="004A2D02" w:rsidP="008C6744">
      <w:pPr>
        <w:rPr>
          <w:b/>
          <w:sz w:val="20"/>
          <w:szCs w:val="20"/>
          <w:u w:val="single"/>
        </w:rPr>
      </w:pPr>
    </w:p>
    <w:p w14:paraId="74757AF7" w14:textId="77777777" w:rsidR="008C6744" w:rsidRPr="004751CD" w:rsidRDefault="6D6D11C5" w:rsidP="008C6744">
      <w:pPr>
        <w:rPr>
          <w:b/>
          <w:sz w:val="20"/>
          <w:szCs w:val="20"/>
          <w:u w:val="single"/>
        </w:rPr>
      </w:pPr>
      <w:r w:rsidRPr="004751CD">
        <w:rPr>
          <w:b/>
          <w:bCs/>
          <w:sz w:val="20"/>
          <w:szCs w:val="20"/>
          <w:u w:val="single"/>
        </w:rPr>
        <w:t>2011 –Fall</w:t>
      </w:r>
    </w:p>
    <w:p w14:paraId="7411CA23" w14:textId="77777777" w:rsidR="000D188B" w:rsidRPr="004751CD" w:rsidRDefault="6D6D11C5" w:rsidP="00137E1A">
      <w:pPr>
        <w:numPr>
          <w:ilvl w:val="0"/>
          <w:numId w:val="11"/>
        </w:numPr>
        <w:rPr>
          <w:sz w:val="20"/>
          <w:szCs w:val="20"/>
        </w:rPr>
      </w:pPr>
      <w:r w:rsidRPr="004751CD">
        <w:rPr>
          <w:sz w:val="20"/>
          <w:szCs w:val="20"/>
          <w:u w:val="single"/>
        </w:rPr>
        <w:t xml:space="preserve">Heart Failure (HF):   </w:t>
      </w:r>
    </w:p>
    <w:p w14:paraId="5FD45766" w14:textId="77777777" w:rsidR="000D188B" w:rsidRPr="004751CD" w:rsidRDefault="378115F2" w:rsidP="00137E1A">
      <w:pPr>
        <w:numPr>
          <w:ilvl w:val="1"/>
          <w:numId w:val="11"/>
        </w:numPr>
        <w:rPr>
          <w:sz w:val="20"/>
          <w:szCs w:val="20"/>
        </w:rPr>
      </w:pPr>
      <w:r w:rsidRPr="004751CD">
        <w:rPr>
          <w:b/>
          <w:bCs/>
          <w:sz w:val="20"/>
          <w:szCs w:val="20"/>
        </w:rPr>
        <w:t>Contemporary use as well as trends in use of hydralazine/isosorbide dinitrate combination in patients with heart failure and its impact on short term mortality and re-hospitalization irrespective of racial background</w:t>
      </w:r>
      <w:r w:rsidRPr="004751CD">
        <w:rPr>
          <w:sz w:val="20"/>
          <w:szCs w:val="20"/>
        </w:rPr>
        <w:t xml:space="preserve">. </w:t>
      </w:r>
      <w:r w:rsidRPr="004751CD">
        <w:rPr>
          <w:color w:val="FF0000"/>
          <w:sz w:val="20"/>
          <w:szCs w:val="20"/>
        </w:rPr>
        <w:t>Harsh Golwala</w:t>
      </w:r>
      <w:r w:rsidRPr="004751CD">
        <w:rPr>
          <w:sz w:val="20"/>
          <w:szCs w:val="20"/>
        </w:rPr>
        <w:t xml:space="preserve">, University of Oklahoma Health Sciences Center. </w:t>
      </w:r>
    </w:p>
    <w:p w14:paraId="5576A7D9" w14:textId="77777777" w:rsidR="008C699B" w:rsidRPr="004751CD" w:rsidRDefault="6D6D11C5" w:rsidP="00137E1A">
      <w:pPr>
        <w:numPr>
          <w:ilvl w:val="2"/>
          <w:numId w:val="11"/>
        </w:numPr>
        <w:rPr>
          <w:sz w:val="20"/>
          <w:szCs w:val="20"/>
        </w:rPr>
      </w:pPr>
      <w:r w:rsidRPr="004751CD">
        <w:rPr>
          <w:sz w:val="20"/>
          <w:szCs w:val="20"/>
        </w:rPr>
        <w:t>Accepted to ACC 2013</w:t>
      </w:r>
    </w:p>
    <w:p w14:paraId="67BB4E75" w14:textId="77777777" w:rsidR="000D188B" w:rsidRPr="004751CD" w:rsidRDefault="378115F2" w:rsidP="00137E1A">
      <w:pPr>
        <w:numPr>
          <w:ilvl w:val="2"/>
          <w:numId w:val="11"/>
        </w:numPr>
        <w:rPr>
          <w:sz w:val="20"/>
          <w:szCs w:val="20"/>
        </w:rPr>
      </w:pPr>
      <w:r w:rsidRPr="004751CD">
        <w:rPr>
          <w:sz w:val="20"/>
          <w:szCs w:val="20"/>
        </w:rPr>
        <w:t>Published: Golwala H, Thadani U, Liang L, Stavrakis S, Butler J, Yancy C, Bhatt D, Hernandez A, Fonarow G. Use of Hydralazine-Isosorbide Dinitrate Combination in African American and other Race/Ethnic Group Patients with Heart Failure and Reduced Left Ventricular Ejection Fraction. J Am Heart Assoc. 2013;2:e000214; Epub 8/21/13;doi: 10.1161/JAHA.113.000214</w:t>
      </w:r>
    </w:p>
    <w:p w14:paraId="7AA0AEE9" w14:textId="77777777" w:rsidR="000D188B" w:rsidRPr="004751CD" w:rsidRDefault="6D6D11C5" w:rsidP="00137E1A">
      <w:pPr>
        <w:numPr>
          <w:ilvl w:val="0"/>
          <w:numId w:val="11"/>
        </w:numPr>
        <w:rPr>
          <w:sz w:val="20"/>
          <w:szCs w:val="20"/>
        </w:rPr>
      </w:pPr>
      <w:r w:rsidRPr="004751CD">
        <w:rPr>
          <w:sz w:val="20"/>
          <w:szCs w:val="20"/>
          <w:u w:val="single"/>
        </w:rPr>
        <w:t>Stroke</w:t>
      </w:r>
      <w:r w:rsidRPr="004751CD">
        <w:rPr>
          <w:sz w:val="20"/>
          <w:szCs w:val="20"/>
        </w:rPr>
        <w:t xml:space="preserve">:   </w:t>
      </w:r>
    </w:p>
    <w:p w14:paraId="356791C9" w14:textId="77777777" w:rsidR="008C6744" w:rsidRPr="004751CD" w:rsidRDefault="378115F2" w:rsidP="00137E1A">
      <w:pPr>
        <w:numPr>
          <w:ilvl w:val="1"/>
          <w:numId w:val="11"/>
        </w:numPr>
        <w:rPr>
          <w:sz w:val="20"/>
          <w:szCs w:val="20"/>
          <w:u w:val="single"/>
        </w:rPr>
      </w:pPr>
      <w:r w:rsidRPr="004751CD">
        <w:rPr>
          <w:b/>
          <w:bCs/>
          <w:sz w:val="20"/>
          <w:szCs w:val="20"/>
        </w:rPr>
        <w:t>Novel Oral Anticoagulant Use Among Patients with Atrial Fibrillation Hospitalized with Ischemic Stroke or Transient Ischemic Attack</w:t>
      </w:r>
      <w:r w:rsidRPr="004751CD">
        <w:rPr>
          <w:sz w:val="20"/>
          <w:szCs w:val="20"/>
        </w:rPr>
        <w:t xml:space="preserve">. </w:t>
      </w:r>
      <w:r w:rsidRPr="004751CD">
        <w:rPr>
          <w:color w:val="FF0000"/>
          <w:sz w:val="20"/>
          <w:szCs w:val="20"/>
        </w:rPr>
        <w:t>Priyesh A. Patel</w:t>
      </w:r>
      <w:r w:rsidRPr="004751CD">
        <w:rPr>
          <w:sz w:val="20"/>
          <w:szCs w:val="20"/>
        </w:rPr>
        <w:t xml:space="preserve">, Duke </w:t>
      </w:r>
    </w:p>
    <w:p w14:paraId="0C0F4A78" w14:textId="77777777" w:rsidR="008E4FC7" w:rsidRPr="004751CD" w:rsidRDefault="6D6D11C5" w:rsidP="00137E1A">
      <w:pPr>
        <w:numPr>
          <w:ilvl w:val="2"/>
          <w:numId w:val="11"/>
        </w:numPr>
        <w:rPr>
          <w:sz w:val="20"/>
          <w:szCs w:val="20"/>
          <w:u w:val="single"/>
        </w:rPr>
      </w:pPr>
      <w:r w:rsidRPr="004751CD">
        <w:rPr>
          <w:sz w:val="20"/>
          <w:szCs w:val="20"/>
        </w:rPr>
        <w:t>Abstract accepted to QCOR 2013</w:t>
      </w:r>
    </w:p>
    <w:p w14:paraId="5DEBBCE0" w14:textId="77777777" w:rsidR="00661180" w:rsidRPr="004751CD" w:rsidRDefault="6D6D11C5" w:rsidP="00137E1A">
      <w:pPr>
        <w:numPr>
          <w:ilvl w:val="2"/>
          <w:numId w:val="11"/>
        </w:numPr>
        <w:rPr>
          <w:sz w:val="20"/>
          <w:szCs w:val="20"/>
          <w:u w:val="single"/>
        </w:rPr>
      </w:pPr>
      <w:r w:rsidRPr="004751CD">
        <w:rPr>
          <w:sz w:val="20"/>
          <w:szCs w:val="20"/>
        </w:rPr>
        <w:t>Best of AHA Specialty Conferences at Scientific Sessions 2013</w:t>
      </w:r>
    </w:p>
    <w:p w14:paraId="5FDA33FA" w14:textId="77777777" w:rsidR="00CE6EE7" w:rsidRPr="004751CD" w:rsidRDefault="378115F2" w:rsidP="00137E1A">
      <w:pPr>
        <w:numPr>
          <w:ilvl w:val="2"/>
          <w:numId w:val="11"/>
        </w:numPr>
        <w:rPr>
          <w:sz w:val="20"/>
          <w:szCs w:val="20"/>
        </w:rPr>
      </w:pPr>
      <w:r w:rsidRPr="004751CD">
        <w:rPr>
          <w:sz w:val="20"/>
          <w:szCs w:val="20"/>
        </w:rPr>
        <w:t>Stroke (declined); Circ (declined); Circ CQO (accepted 5/19/15)</w:t>
      </w:r>
    </w:p>
    <w:p w14:paraId="09E366F5" w14:textId="77777777" w:rsidR="008C6744" w:rsidRPr="004751CD" w:rsidRDefault="378115F2" w:rsidP="009F0678">
      <w:pPr>
        <w:numPr>
          <w:ilvl w:val="2"/>
          <w:numId w:val="11"/>
        </w:numPr>
        <w:rPr>
          <w:sz w:val="20"/>
          <w:szCs w:val="20"/>
        </w:rPr>
      </w:pPr>
      <w:r w:rsidRPr="004751CD">
        <w:rPr>
          <w:sz w:val="20"/>
          <w:szCs w:val="20"/>
        </w:rPr>
        <w:t xml:space="preserve">Patel P, Zhao X, Fonarow G, Lytle B, Smith EE, Xian Y, Bhatt D, Peterson E, Schwamm L, Hernandez A. </w:t>
      </w:r>
      <w:r w:rsidRPr="004751CD">
        <w:rPr>
          <w:b/>
          <w:bCs/>
          <w:sz w:val="20"/>
          <w:szCs w:val="20"/>
        </w:rPr>
        <w:t>Novel Oral Anticoagulant Use Among Patients with Atrial Fibrillation Hospitalized with Ischemic Stroke or Transient Ischemic Attack</w:t>
      </w:r>
      <w:r w:rsidRPr="004751CD">
        <w:rPr>
          <w:sz w:val="20"/>
          <w:szCs w:val="20"/>
        </w:rPr>
        <w:t>. Circ Cardiovasc Qual Outcomes. 2015;8:383-392. DOI: 10.1161/CIRCOUTCOMES.114.000907.) [Epub 6/9/15]</w:t>
      </w:r>
    </w:p>
    <w:p w14:paraId="47CAB597" w14:textId="77777777" w:rsidR="000E5086" w:rsidRPr="004751CD" w:rsidRDefault="000E5086" w:rsidP="00F473DB">
      <w:pPr>
        <w:rPr>
          <w:sz w:val="20"/>
          <w:szCs w:val="20"/>
        </w:rPr>
      </w:pPr>
    </w:p>
    <w:p w14:paraId="094A41C2" w14:textId="77777777" w:rsidR="000E5086" w:rsidRDefault="000E5086" w:rsidP="00F473DB">
      <w:pPr>
        <w:rPr>
          <w:sz w:val="20"/>
          <w:szCs w:val="20"/>
          <w:highlight w:val="yellow"/>
          <w:u w:val="single"/>
        </w:rPr>
      </w:pPr>
    </w:p>
    <w:p w14:paraId="18CA9DFF" w14:textId="44F95161" w:rsidR="00B0305F" w:rsidRDefault="00B0305F" w:rsidP="00F473DB">
      <w:pPr>
        <w:rPr>
          <w:sz w:val="20"/>
          <w:szCs w:val="20"/>
          <w:highlight w:val="yellow"/>
          <w:u w:val="single"/>
        </w:rPr>
      </w:pPr>
    </w:p>
    <w:p w14:paraId="60E1795A" w14:textId="77777777" w:rsidR="00B0305F" w:rsidRDefault="00B0305F" w:rsidP="00F473DB">
      <w:pPr>
        <w:rPr>
          <w:sz w:val="20"/>
          <w:szCs w:val="20"/>
          <w:highlight w:val="yellow"/>
          <w:u w:val="single"/>
        </w:rPr>
      </w:pPr>
    </w:p>
    <w:p w14:paraId="4FE0B754" w14:textId="77777777" w:rsidR="00B0305F" w:rsidRPr="004751CD" w:rsidRDefault="00B0305F" w:rsidP="00F473DB">
      <w:pPr>
        <w:rPr>
          <w:sz w:val="20"/>
          <w:szCs w:val="20"/>
          <w:highlight w:val="yellow"/>
          <w:u w:val="single"/>
        </w:rPr>
      </w:pPr>
    </w:p>
    <w:p w14:paraId="6CE1D2D6" w14:textId="77777777" w:rsidR="008C6744" w:rsidRPr="004751CD" w:rsidRDefault="6D6D11C5" w:rsidP="008C6744">
      <w:pPr>
        <w:rPr>
          <w:b/>
          <w:sz w:val="20"/>
          <w:szCs w:val="20"/>
          <w:u w:val="single"/>
        </w:rPr>
      </w:pPr>
      <w:r w:rsidRPr="004751CD">
        <w:rPr>
          <w:b/>
          <w:bCs/>
          <w:sz w:val="20"/>
          <w:szCs w:val="20"/>
          <w:u w:val="single"/>
        </w:rPr>
        <w:lastRenderedPageBreak/>
        <w:t>2011 –Spring</w:t>
      </w:r>
    </w:p>
    <w:p w14:paraId="0FF33B78" w14:textId="77777777" w:rsidR="000E5086" w:rsidRPr="004751CD" w:rsidRDefault="000E5086" w:rsidP="008C6744">
      <w:pPr>
        <w:rPr>
          <w:b/>
          <w:sz w:val="20"/>
          <w:szCs w:val="20"/>
          <w:u w:val="single"/>
        </w:rPr>
      </w:pPr>
    </w:p>
    <w:p w14:paraId="41077D60" w14:textId="77777777" w:rsidR="009570F0" w:rsidRPr="004751CD" w:rsidRDefault="6D6D11C5" w:rsidP="00137E1A">
      <w:pPr>
        <w:numPr>
          <w:ilvl w:val="0"/>
          <w:numId w:val="12"/>
        </w:numPr>
        <w:jc w:val="both"/>
        <w:rPr>
          <w:sz w:val="20"/>
          <w:szCs w:val="20"/>
        </w:rPr>
      </w:pPr>
      <w:r w:rsidRPr="004751CD">
        <w:rPr>
          <w:sz w:val="20"/>
          <w:szCs w:val="20"/>
          <w:u w:val="single"/>
        </w:rPr>
        <w:t xml:space="preserve">Coronary Artery Disease (CAD): </w:t>
      </w:r>
    </w:p>
    <w:p w14:paraId="2E87F9A7" w14:textId="60BDD78A" w:rsidR="009570F0" w:rsidRPr="004751CD" w:rsidRDefault="378115F2" w:rsidP="00137E1A">
      <w:pPr>
        <w:numPr>
          <w:ilvl w:val="1"/>
          <w:numId w:val="12"/>
        </w:numPr>
        <w:jc w:val="both"/>
        <w:rPr>
          <w:sz w:val="20"/>
          <w:szCs w:val="20"/>
        </w:rPr>
      </w:pPr>
      <w:r w:rsidRPr="004751CD">
        <w:rPr>
          <w:b/>
          <w:bCs/>
          <w:sz w:val="20"/>
          <w:szCs w:val="20"/>
        </w:rPr>
        <w:t>Sex Differences in Myocardial Infarction Reperfusion and Mortality – Temporal Trends within the AHA Get with the Guidelines – CAD Registry.</w:t>
      </w:r>
      <w:r w:rsidRPr="004751CD">
        <w:rPr>
          <w:sz w:val="20"/>
          <w:szCs w:val="20"/>
        </w:rPr>
        <w:t xml:space="preserve"> </w:t>
      </w:r>
      <w:r w:rsidRPr="004751CD">
        <w:rPr>
          <w:color w:val="FF0000"/>
          <w:sz w:val="20"/>
          <w:szCs w:val="20"/>
        </w:rPr>
        <w:t>Jacob Udell</w:t>
      </w:r>
      <w:r w:rsidRPr="004751CD">
        <w:rPr>
          <w:sz w:val="20"/>
          <w:szCs w:val="20"/>
        </w:rPr>
        <w:t>, Brigham and Women’s Hospital. (original proposal not feasible, substitute proposal)</w:t>
      </w:r>
      <w:r w:rsidR="004D3916" w:rsidRPr="004751CD">
        <w:rPr>
          <w:sz w:val="20"/>
          <w:szCs w:val="20"/>
        </w:rPr>
        <w:t xml:space="preserve"> / Mentor: Deepak  Bhatt</w:t>
      </w:r>
    </w:p>
    <w:p w14:paraId="6AEDB328" w14:textId="77777777" w:rsidR="00F47F9B" w:rsidRPr="004751CD" w:rsidRDefault="6D6D11C5" w:rsidP="00137E1A">
      <w:pPr>
        <w:numPr>
          <w:ilvl w:val="2"/>
          <w:numId w:val="12"/>
        </w:numPr>
        <w:jc w:val="both"/>
        <w:rPr>
          <w:sz w:val="20"/>
          <w:szCs w:val="20"/>
        </w:rPr>
      </w:pPr>
      <w:r w:rsidRPr="004751CD">
        <w:rPr>
          <w:sz w:val="20"/>
          <w:szCs w:val="20"/>
        </w:rPr>
        <w:t>Abstract; QCOR 2013 (accepted)</w:t>
      </w:r>
    </w:p>
    <w:p w14:paraId="3B23BA6B" w14:textId="06DBAC47" w:rsidR="00225EC0" w:rsidRPr="004751CD" w:rsidRDefault="004D3916" w:rsidP="00137E1A">
      <w:pPr>
        <w:numPr>
          <w:ilvl w:val="2"/>
          <w:numId w:val="12"/>
        </w:numPr>
        <w:jc w:val="both"/>
        <w:rPr>
          <w:sz w:val="20"/>
          <w:szCs w:val="20"/>
        </w:rPr>
      </w:pPr>
      <w:r w:rsidRPr="004751CD">
        <w:rPr>
          <w:sz w:val="20"/>
          <w:szCs w:val="20"/>
        </w:rPr>
        <w:t>2/2/16: Author working on Manuscript</w:t>
      </w:r>
    </w:p>
    <w:p w14:paraId="6752C98F" w14:textId="77777777" w:rsidR="00F47F9B" w:rsidRPr="004751CD" w:rsidRDefault="001864FA" w:rsidP="001864FA">
      <w:pPr>
        <w:tabs>
          <w:tab w:val="left" w:pos="2985"/>
        </w:tabs>
        <w:ind w:left="1080"/>
        <w:jc w:val="both"/>
        <w:rPr>
          <w:sz w:val="20"/>
          <w:szCs w:val="20"/>
        </w:rPr>
      </w:pPr>
      <w:r w:rsidRPr="004751CD">
        <w:rPr>
          <w:sz w:val="20"/>
          <w:szCs w:val="20"/>
        </w:rPr>
        <w:tab/>
      </w:r>
    </w:p>
    <w:p w14:paraId="52744D44" w14:textId="77777777" w:rsidR="009570F0" w:rsidRPr="004751CD" w:rsidRDefault="378115F2" w:rsidP="00137E1A">
      <w:pPr>
        <w:numPr>
          <w:ilvl w:val="1"/>
          <w:numId w:val="12"/>
        </w:numPr>
        <w:jc w:val="both"/>
        <w:rPr>
          <w:sz w:val="20"/>
          <w:szCs w:val="20"/>
        </w:rPr>
      </w:pPr>
      <w:r w:rsidRPr="004751CD">
        <w:rPr>
          <w:b/>
          <w:bCs/>
          <w:sz w:val="20"/>
          <w:szCs w:val="20"/>
        </w:rPr>
        <w:t>Affect of Race on Door to Balloon Time in Patients with ST-Elevation Myocardial Infarction</w:t>
      </w:r>
      <w:r w:rsidRPr="004751CD">
        <w:rPr>
          <w:sz w:val="20"/>
          <w:szCs w:val="20"/>
        </w:rPr>
        <w:t xml:space="preserve">. </w:t>
      </w:r>
      <w:r w:rsidRPr="004751CD">
        <w:rPr>
          <w:color w:val="FF0000"/>
          <w:sz w:val="20"/>
          <w:szCs w:val="20"/>
        </w:rPr>
        <w:t>Mathew Cavender</w:t>
      </w:r>
      <w:r w:rsidRPr="004751CD">
        <w:rPr>
          <w:sz w:val="20"/>
          <w:szCs w:val="20"/>
        </w:rPr>
        <w:t xml:space="preserve">, Brigham and Women's Hospital. </w:t>
      </w:r>
    </w:p>
    <w:p w14:paraId="3E2AB63E" w14:textId="77777777" w:rsidR="00F47F9B" w:rsidRPr="004751CD" w:rsidRDefault="6D6D11C5" w:rsidP="00137E1A">
      <w:pPr>
        <w:numPr>
          <w:ilvl w:val="2"/>
          <w:numId w:val="12"/>
        </w:numPr>
        <w:jc w:val="both"/>
        <w:rPr>
          <w:sz w:val="20"/>
          <w:szCs w:val="20"/>
        </w:rPr>
      </w:pPr>
      <w:r w:rsidRPr="004751CD">
        <w:rPr>
          <w:sz w:val="20"/>
          <w:szCs w:val="20"/>
        </w:rPr>
        <w:t>Abstract accepted to QCOR 2012</w:t>
      </w:r>
    </w:p>
    <w:p w14:paraId="4479D864" w14:textId="77777777" w:rsidR="00081E7F" w:rsidRPr="004751CD" w:rsidRDefault="378115F2" w:rsidP="00137E1A">
      <w:pPr>
        <w:numPr>
          <w:ilvl w:val="2"/>
          <w:numId w:val="12"/>
        </w:numPr>
        <w:jc w:val="both"/>
        <w:rPr>
          <w:sz w:val="20"/>
          <w:szCs w:val="20"/>
        </w:rPr>
      </w:pPr>
      <w:r w:rsidRPr="004751CD">
        <w:rPr>
          <w:sz w:val="20"/>
          <w:szCs w:val="20"/>
        </w:rPr>
        <w:t xml:space="preserve">Published: </w:t>
      </w:r>
      <w:r w:rsidRPr="004751CD">
        <w:rPr>
          <w:b/>
          <w:bCs/>
          <w:sz w:val="20"/>
          <w:szCs w:val="20"/>
        </w:rPr>
        <w:t>Relationship of Race/Ethnicity With Door-to-Balloon Time and Mortality in Patients Undergoing Primary Percutaneous Coronary Intervention for ST-Elevation Myocardial Infarction: Findings From Get With the Guidelines–Coronary Artery Disease</w:t>
      </w:r>
      <w:r w:rsidRPr="004751CD">
        <w:rPr>
          <w:sz w:val="20"/>
          <w:szCs w:val="20"/>
        </w:rPr>
        <w:t>. Cavender M, Rassi A, Fonarow G,  Cannon C, Peacock WF, Laskey W, Hernandez A, Peterson E, Cox M, Grau-Sepulveda M, Schwamm L, Bhatt D. ClinCard. Epub 10/22/13.</w:t>
      </w:r>
    </w:p>
    <w:p w14:paraId="0544D6AA" w14:textId="77777777" w:rsidR="00B16F9D" w:rsidRDefault="00B16F9D" w:rsidP="00F47F9B">
      <w:pPr>
        <w:ind w:left="1080"/>
        <w:jc w:val="both"/>
        <w:rPr>
          <w:sz w:val="20"/>
          <w:szCs w:val="20"/>
          <w:highlight w:val="yellow"/>
        </w:rPr>
      </w:pPr>
    </w:p>
    <w:p w14:paraId="1FC95E90" w14:textId="77777777" w:rsidR="009C12AE" w:rsidRPr="004751CD" w:rsidRDefault="6D6D11C5" w:rsidP="00137E1A">
      <w:pPr>
        <w:numPr>
          <w:ilvl w:val="0"/>
          <w:numId w:val="12"/>
        </w:numPr>
        <w:rPr>
          <w:sz w:val="20"/>
          <w:szCs w:val="20"/>
        </w:rPr>
      </w:pPr>
      <w:r w:rsidRPr="004751CD">
        <w:rPr>
          <w:sz w:val="20"/>
          <w:szCs w:val="20"/>
          <w:u w:val="single"/>
        </w:rPr>
        <w:t xml:space="preserve">Heart Failure (HF):   </w:t>
      </w:r>
    </w:p>
    <w:p w14:paraId="34FD1E1C" w14:textId="77777777" w:rsidR="004C3DB9" w:rsidRPr="004751CD" w:rsidRDefault="6D6D11C5" w:rsidP="00137E1A">
      <w:pPr>
        <w:numPr>
          <w:ilvl w:val="1"/>
          <w:numId w:val="12"/>
        </w:numPr>
        <w:rPr>
          <w:sz w:val="20"/>
          <w:szCs w:val="20"/>
        </w:rPr>
      </w:pPr>
      <w:r w:rsidRPr="004751CD">
        <w:rPr>
          <w:b/>
          <w:bCs/>
          <w:sz w:val="20"/>
          <w:szCs w:val="20"/>
        </w:rPr>
        <w:t>Age Differences in the Use of Implantable Cardioverter-Defibrillators Among Older Patients Hospitalized With Heart Failure</w:t>
      </w:r>
      <w:r w:rsidRPr="004751CD">
        <w:rPr>
          <w:sz w:val="20"/>
          <w:szCs w:val="20"/>
        </w:rPr>
        <w:t xml:space="preserve">. </w:t>
      </w:r>
      <w:r w:rsidRPr="004751CD">
        <w:rPr>
          <w:color w:val="FF0000"/>
          <w:sz w:val="20"/>
          <w:szCs w:val="20"/>
        </w:rPr>
        <w:t>Paul Hess</w:t>
      </w:r>
      <w:r w:rsidRPr="004751CD">
        <w:rPr>
          <w:sz w:val="20"/>
          <w:szCs w:val="20"/>
        </w:rPr>
        <w:t xml:space="preserve">, Duke </w:t>
      </w:r>
    </w:p>
    <w:p w14:paraId="1C74FEE5" w14:textId="77777777" w:rsidR="00F47F9B" w:rsidRPr="004751CD" w:rsidRDefault="6D6D11C5" w:rsidP="00137E1A">
      <w:pPr>
        <w:numPr>
          <w:ilvl w:val="2"/>
          <w:numId w:val="12"/>
        </w:numPr>
        <w:rPr>
          <w:sz w:val="20"/>
          <w:szCs w:val="20"/>
        </w:rPr>
      </w:pPr>
      <w:r w:rsidRPr="004751CD">
        <w:rPr>
          <w:sz w:val="20"/>
          <w:szCs w:val="20"/>
        </w:rPr>
        <w:t>Abstract accepted to QCOR 2012</w:t>
      </w:r>
    </w:p>
    <w:p w14:paraId="7C5E27D2" w14:textId="77777777" w:rsidR="00081E7F" w:rsidRPr="004751CD" w:rsidRDefault="6D6D11C5" w:rsidP="00137E1A">
      <w:pPr>
        <w:numPr>
          <w:ilvl w:val="2"/>
          <w:numId w:val="12"/>
        </w:numPr>
        <w:rPr>
          <w:sz w:val="20"/>
          <w:szCs w:val="20"/>
        </w:rPr>
      </w:pPr>
      <w:r w:rsidRPr="004751CD">
        <w:rPr>
          <w:sz w:val="20"/>
          <w:szCs w:val="20"/>
        </w:rPr>
        <w:t>Accepted to Journal of Cardiovascular Electrophysiology 1/2/13</w:t>
      </w:r>
    </w:p>
    <w:p w14:paraId="2C0D39B5" w14:textId="77777777" w:rsidR="00B0204E" w:rsidRPr="004751CD" w:rsidRDefault="378115F2" w:rsidP="00137E1A">
      <w:pPr>
        <w:numPr>
          <w:ilvl w:val="2"/>
          <w:numId w:val="12"/>
        </w:numPr>
        <w:rPr>
          <w:sz w:val="20"/>
          <w:szCs w:val="20"/>
        </w:rPr>
      </w:pPr>
      <w:r w:rsidRPr="004751CD">
        <w:rPr>
          <w:sz w:val="20"/>
          <w:szCs w:val="20"/>
        </w:rPr>
        <w:t xml:space="preserve">Hess PL, Grau-Sepulveda MV, Hernandez AF, Peterson ED, Bhatt DL, Schwamm LH, Yancy CW, Fonarow GC, Al-Khatib SM; for the Get with The Guidelines Steering Committee and Hospitals. </w:t>
      </w:r>
      <w:r w:rsidRPr="004751CD">
        <w:rPr>
          <w:b/>
          <w:bCs/>
          <w:sz w:val="20"/>
          <w:szCs w:val="20"/>
        </w:rPr>
        <w:t>Age Differences in the Use of Implantable Cardioverter-Defibrillators Among Older Patients Hospitalized with Heart Failure</w:t>
      </w:r>
      <w:r w:rsidRPr="004751CD">
        <w:rPr>
          <w:sz w:val="20"/>
          <w:szCs w:val="20"/>
        </w:rPr>
        <w:t>. [Epub 2/22/13]. J Cardiovasc Electrophysiol. 2013 Jan 22. doi: 10.1111/jce.12100.</w:t>
      </w:r>
    </w:p>
    <w:p w14:paraId="207DA971" w14:textId="77777777" w:rsidR="00F47F9B" w:rsidRPr="004751CD" w:rsidRDefault="00F47F9B" w:rsidP="00F47F9B">
      <w:pPr>
        <w:ind w:left="1080"/>
        <w:rPr>
          <w:sz w:val="20"/>
          <w:szCs w:val="20"/>
        </w:rPr>
      </w:pPr>
    </w:p>
    <w:p w14:paraId="7ABD9EE6" w14:textId="77777777" w:rsidR="002A1ABD" w:rsidRPr="004751CD" w:rsidRDefault="378115F2" w:rsidP="00137E1A">
      <w:pPr>
        <w:numPr>
          <w:ilvl w:val="1"/>
          <w:numId w:val="12"/>
        </w:numPr>
        <w:rPr>
          <w:sz w:val="20"/>
          <w:szCs w:val="20"/>
        </w:rPr>
      </w:pPr>
      <w:r w:rsidRPr="004751CD">
        <w:rPr>
          <w:b/>
          <w:bCs/>
          <w:sz w:val="20"/>
          <w:szCs w:val="20"/>
        </w:rPr>
        <w:t>Variation in anticoagulation among heart failure patients without atrial fibrillation</w:t>
      </w:r>
      <w:r w:rsidRPr="004751CD">
        <w:rPr>
          <w:sz w:val="20"/>
          <w:szCs w:val="20"/>
        </w:rPr>
        <w:t xml:space="preserve">. </w:t>
      </w:r>
      <w:r w:rsidRPr="004751CD">
        <w:rPr>
          <w:color w:val="FF0000"/>
          <w:sz w:val="20"/>
          <w:szCs w:val="20"/>
        </w:rPr>
        <w:t>Zubin Eapen</w:t>
      </w:r>
      <w:r w:rsidRPr="004751CD">
        <w:rPr>
          <w:sz w:val="20"/>
          <w:szCs w:val="20"/>
        </w:rPr>
        <w:t>, Duke Clinical Research Institute.</w:t>
      </w:r>
    </w:p>
    <w:p w14:paraId="4EA562E5" w14:textId="77777777" w:rsidR="004D2829" w:rsidRPr="004751CD" w:rsidRDefault="6D6D11C5" w:rsidP="00137E1A">
      <w:pPr>
        <w:numPr>
          <w:ilvl w:val="2"/>
          <w:numId w:val="12"/>
        </w:numPr>
        <w:rPr>
          <w:sz w:val="20"/>
          <w:szCs w:val="20"/>
        </w:rPr>
      </w:pPr>
      <w:r w:rsidRPr="004751CD">
        <w:rPr>
          <w:sz w:val="20"/>
          <w:szCs w:val="20"/>
        </w:rPr>
        <w:t>Abstract; QCOR 2013 (accepted)</w:t>
      </w:r>
    </w:p>
    <w:p w14:paraId="7F793761" w14:textId="77777777" w:rsidR="00F47F9B" w:rsidRPr="004751CD" w:rsidRDefault="378115F2" w:rsidP="00225EC0">
      <w:pPr>
        <w:numPr>
          <w:ilvl w:val="2"/>
          <w:numId w:val="12"/>
        </w:numPr>
        <w:rPr>
          <w:sz w:val="20"/>
          <w:szCs w:val="20"/>
        </w:rPr>
      </w:pPr>
      <w:r w:rsidRPr="004751CD">
        <w:rPr>
          <w:sz w:val="20"/>
          <w:szCs w:val="20"/>
        </w:rPr>
        <w:t>Eapen Z, Grau-Sepulveda M, Fonarow G, Heidenreich P, Peterson E, Hernandez A. Prescribing Warfarin at Discharge for Heart Failure Patients: Findings from the Get With The Guidelines-Heart Failure Registry. [1/21/2014] International Journal of Cardiology - 15 March 2014 (Vol. 172, Issue 2, Pages e322-e323, DOI: 10.1016/j.ijcard.2013.12.161) [Epub 11/23/13]</w:t>
      </w:r>
    </w:p>
    <w:p w14:paraId="766750E1" w14:textId="77777777" w:rsidR="00F47F9B" w:rsidRPr="004751CD" w:rsidRDefault="00F47F9B" w:rsidP="00F47F9B">
      <w:pPr>
        <w:ind w:left="1080"/>
        <w:rPr>
          <w:sz w:val="20"/>
          <w:szCs w:val="20"/>
          <w:highlight w:val="yellow"/>
        </w:rPr>
      </w:pPr>
    </w:p>
    <w:p w14:paraId="0E964B51" w14:textId="77777777" w:rsidR="002A1ABD" w:rsidRPr="004751CD" w:rsidRDefault="6D6D11C5" w:rsidP="00137E1A">
      <w:pPr>
        <w:numPr>
          <w:ilvl w:val="0"/>
          <w:numId w:val="12"/>
        </w:numPr>
        <w:rPr>
          <w:sz w:val="20"/>
          <w:szCs w:val="20"/>
          <w:u w:val="single"/>
        </w:rPr>
      </w:pPr>
      <w:r w:rsidRPr="004751CD">
        <w:rPr>
          <w:sz w:val="20"/>
          <w:szCs w:val="20"/>
          <w:u w:val="single"/>
        </w:rPr>
        <w:t xml:space="preserve">Stroke: </w:t>
      </w:r>
    </w:p>
    <w:p w14:paraId="061B950E" w14:textId="77777777" w:rsidR="002A1ABD" w:rsidRPr="004751CD" w:rsidRDefault="378115F2" w:rsidP="00137E1A">
      <w:pPr>
        <w:numPr>
          <w:ilvl w:val="1"/>
          <w:numId w:val="12"/>
        </w:numPr>
        <w:rPr>
          <w:sz w:val="20"/>
          <w:szCs w:val="20"/>
        </w:rPr>
      </w:pPr>
      <w:r w:rsidRPr="004751CD">
        <w:rPr>
          <w:b/>
          <w:bCs/>
          <w:sz w:val="20"/>
          <w:szCs w:val="20"/>
        </w:rPr>
        <w:t>Exclusion criteria for IV tPA treatment of acute ischemic stroke 3-4.5 hr from onset: Are they being followed and do they influence tPA treatment effect?</w:t>
      </w:r>
      <w:r w:rsidRPr="004751CD">
        <w:rPr>
          <w:sz w:val="20"/>
          <w:szCs w:val="20"/>
        </w:rPr>
        <w:t xml:space="preserve"> </w:t>
      </w:r>
      <w:r w:rsidRPr="004751CD">
        <w:rPr>
          <w:color w:val="FF0000"/>
          <w:sz w:val="20"/>
          <w:szCs w:val="20"/>
        </w:rPr>
        <w:t>Carolyn Cronin</w:t>
      </w:r>
      <w:r w:rsidRPr="004751CD">
        <w:rPr>
          <w:sz w:val="20"/>
          <w:szCs w:val="20"/>
        </w:rPr>
        <w:t>, University of Maryland School of Medicine.</w:t>
      </w:r>
    </w:p>
    <w:p w14:paraId="07838123" w14:textId="77777777" w:rsidR="00F47F9B" w:rsidRPr="004751CD" w:rsidRDefault="6D6D11C5" w:rsidP="00137E1A">
      <w:pPr>
        <w:numPr>
          <w:ilvl w:val="2"/>
          <w:numId w:val="12"/>
        </w:numPr>
        <w:rPr>
          <w:sz w:val="20"/>
          <w:szCs w:val="20"/>
        </w:rPr>
      </w:pPr>
      <w:r w:rsidRPr="004751CD">
        <w:rPr>
          <w:sz w:val="20"/>
          <w:szCs w:val="20"/>
        </w:rPr>
        <w:t>Abstract; ISC 2013 (accepted)</w:t>
      </w:r>
    </w:p>
    <w:p w14:paraId="682AF70E" w14:textId="77777777" w:rsidR="004D2829" w:rsidRPr="004751CD" w:rsidRDefault="6D6D11C5" w:rsidP="00137E1A">
      <w:pPr>
        <w:numPr>
          <w:ilvl w:val="2"/>
          <w:numId w:val="12"/>
        </w:numPr>
        <w:rPr>
          <w:sz w:val="20"/>
          <w:szCs w:val="20"/>
        </w:rPr>
      </w:pPr>
      <w:r w:rsidRPr="004751CD">
        <w:rPr>
          <w:sz w:val="20"/>
          <w:szCs w:val="20"/>
        </w:rPr>
        <w:t xml:space="preserve">Published in Stroke, Online 8/7/14: </w:t>
      </w:r>
    </w:p>
    <w:p w14:paraId="7C30AF31" w14:textId="77777777" w:rsidR="00D20ED1" w:rsidRPr="004751CD" w:rsidRDefault="378115F2" w:rsidP="00137E1A">
      <w:pPr>
        <w:numPr>
          <w:ilvl w:val="3"/>
          <w:numId w:val="12"/>
        </w:numPr>
        <w:rPr>
          <w:sz w:val="20"/>
          <w:szCs w:val="20"/>
        </w:rPr>
      </w:pPr>
      <w:r w:rsidRPr="004751CD">
        <w:rPr>
          <w:b/>
          <w:bCs/>
          <w:sz w:val="20"/>
          <w:szCs w:val="20"/>
        </w:rPr>
        <w:t>Adherence to Third European Cooperative Acute Stroke Study 3- to 4.5-Hour Exclusions and Association With Outcome Data From Get With The Guidelines-Stroke</w:t>
      </w:r>
      <w:r w:rsidRPr="004751CD">
        <w:rPr>
          <w:sz w:val="20"/>
          <w:szCs w:val="20"/>
        </w:rPr>
        <w:t>. Carolyn A. Cronin, MD, PhD; Kevin N. Sheth, MD; Xin Zhao, MS; Steven R. Messé, MD; DaiWai M. Olson, PhD, RN; Adrian F. Hernandez, MD, MHS; Deepak L. Bhatt, MD, MPH; Lee H. Schwamm, MD; Eric E. Smith, MD, MPH</w:t>
      </w:r>
    </w:p>
    <w:p w14:paraId="486C9397" w14:textId="77777777" w:rsidR="008C6744" w:rsidRPr="004751CD" w:rsidRDefault="008C6744" w:rsidP="00F473DB">
      <w:pPr>
        <w:rPr>
          <w:b/>
          <w:sz w:val="20"/>
          <w:szCs w:val="20"/>
          <w:highlight w:val="yellow"/>
          <w:u w:val="single"/>
        </w:rPr>
      </w:pPr>
    </w:p>
    <w:p w14:paraId="15C4E814" w14:textId="77777777" w:rsidR="008C6744" w:rsidRPr="004751CD" w:rsidRDefault="6D6D11C5" w:rsidP="008C6744">
      <w:pPr>
        <w:rPr>
          <w:b/>
          <w:sz w:val="20"/>
          <w:szCs w:val="20"/>
          <w:u w:val="single"/>
        </w:rPr>
      </w:pPr>
      <w:r w:rsidRPr="004751CD">
        <w:rPr>
          <w:b/>
          <w:bCs/>
          <w:sz w:val="20"/>
          <w:szCs w:val="20"/>
          <w:u w:val="single"/>
        </w:rPr>
        <w:t>2010 –Fall</w:t>
      </w:r>
    </w:p>
    <w:p w14:paraId="08060A21" w14:textId="77777777" w:rsidR="000B112D" w:rsidRPr="004751CD" w:rsidRDefault="6D6D11C5" w:rsidP="00F473DB">
      <w:pPr>
        <w:rPr>
          <w:sz w:val="20"/>
          <w:szCs w:val="20"/>
        </w:rPr>
      </w:pPr>
      <w:r w:rsidRPr="004751CD">
        <w:rPr>
          <w:sz w:val="20"/>
          <w:szCs w:val="20"/>
        </w:rPr>
        <w:t>N/A</w:t>
      </w:r>
    </w:p>
    <w:p w14:paraId="5D98CAA8" w14:textId="77777777" w:rsidR="00283798" w:rsidRDefault="00283798" w:rsidP="00F473DB">
      <w:pPr>
        <w:rPr>
          <w:sz w:val="20"/>
          <w:szCs w:val="20"/>
        </w:rPr>
      </w:pPr>
    </w:p>
    <w:p w14:paraId="1FE290CE" w14:textId="2A1F2256" w:rsidR="00B0305F" w:rsidRDefault="00B0305F" w:rsidP="00F473DB">
      <w:pPr>
        <w:rPr>
          <w:sz w:val="20"/>
          <w:szCs w:val="20"/>
        </w:rPr>
      </w:pPr>
    </w:p>
    <w:p w14:paraId="1887BB0A" w14:textId="77777777" w:rsidR="00B0305F" w:rsidRDefault="00B0305F" w:rsidP="00F473DB">
      <w:pPr>
        <w:rPr>
          <w:sz w:val="20"/>
          <w:szCs w:val="20"/>
        </w:rPr>
      </w:pPr>
    </w:p>
    <w:p w14:paraId="0FDAF1AB" w14:textId="77777777" w:rsidR="00B0305F" w:rsidRDefault="00B0305F" w:rsidP="00F473DB">
      <w:pPr>
        <w:rPr>
          <w:sz w:val="20"/>
          <w:szCs w:val="20"/>
        </w:rPr>
      </w:pPr>
    </w:p>
    <w:p w14:paraId="7C9BB082" w14:textId="77777777" w:rsidR="00B0305F" w:rsidRPr="004751CD" w:rsidRDefault="00B0305F" w:rsidP="00F473DB">
      <w:pPr>
        <w:rPr>
          <w:sz w:val="20"/>
          <w:szCs w:val="20"/>
        </w:rPr>
      </w:pPr>
    </w:p>
    <w:p w14:paraId="0383DBCB" w14:textId="77777777" w:rsidR="00F473DB" w:rsidRPr="004751CD" w:rsidRDefault="6D6D11C5" w:rsidP="00F473DB">
      <w:pPr>
        <w:rPr>
          <w:b/>
          <w:sz w:val="20"/>
          <w:szCs w:val="20"/>
          <w:u w:val="single"/>
        </w:rPr>
      </w:pPr>
      <w:r w:rsidRPr="004751CD">
        <w:rPr>
          <w:b/>
          <w:bCs/>
          <w:sz w:val="20"/>
          <w:szCs w:val="20"/>
          <w:u w:val="single"/>
        </w:rPr>
        <w:lastRenderedPageBreak/>
        <w:t>2010 –Spring</w:t>
      </w:r>
    </w:p>
    <w:p w14:paraId="2A5F857E" w14:textId="77777777" w:rsidR="00F473DB" w:rsidRPr="004751CD" w:rsidRDefault="6D6D11C5" w:rsidP="00F473DB">
      <w:pPr>
        <w:rPr>
          <w:b/>
          <w:sz w:val="20"/>
          <w:szCs w:val="20"/>
          <w:u w:val="single"/>
        </w:rPr>
      </w:pPr>
      <w:r w:rsidRPr="004751CD">
        <w:rPr>
          <w:b/>
          <w:bCs/>
          <w:sz w:val="20"/>
          <w:szCs w:val="20"/>
          <w:u w:val="single"/>
        </w:rPr>
        <w:t>Award Winners:</w:t>
      </w:r>
    </w:p>
    <w:p w14:paraId="5724E3DB" w14:textId="77777777" w:rsidR="00F473DB" w:rsidRPr="004751CD" w:rsidRDefault="6D6D11C5" w:rsidP="00137E1A">
      <w:pPr>
        <w:numPr>
          <w:ilvl w:val="0"/>
          <w:numId w:val="13"/>
        </w:numPr>
        <w:jc w:val="both"/>
        <w:rPr>
          <w:sz w:val="20"/>
          <w:szCs w:val="20"/>
        </w:rPr>
      </w:pPr>
      <w:r w:rsidRPr="004751CD">
        <w:rPr>
          <w:sz w:val="20"/>
          <w:szCs w:val="20"/>
          <w:u w:val="single"/>
        </w:rPr>
        <w:t xml:space="preserve">Coronary Artery Disease (CAD): </w:t>
      </w:r>
    </w:p>
    <w:p w14:paraId="0EA91BFF" w14:textId="77777777" w:rsidR="00F473DB" w:rsidRPr="004751CD" w:rsidRDefault="378115F2" w:rsidP="00137E1A">
      <w:pPr>
        <w:numPr>
          <w:ilvl w:val="1"/>
          <w:numId w:val="13"/>
        </w:numPr>
        <w:rPr>
          <w:sz w:val="20"/>
          <w:szCs w:val="20"/>
        </w:rPr>
      </w:pPr>
      <w:r w:rsidRPr="004751CD">
        <w:rPr>
          <w:b/>
          <w:bCs/>
          <w:sz w:val="20"/>
          <w:szCs w:val="20"/>
        </w:rPr>
        <w:t>Predictors of compliance with quality of care measures and in-hospital mortality among hospitals treating patients with AMI.</w:t>
      </w:r>
      <w:r w:rsidRPr="004751CD">
        <w:rPr>
          <w:sz w:val="20"/>
          <w:szCs w:val="20"/>
        </w:rPr>
        <w:t xml:space="preserve"> Dharam Kumbhani, Brigham and Women’s Hospital.</w:t>
      </w:r>
    </w:p>
    <w:p w14:paraId="473BF073" w14:textId="77777777" w:rsidR="0073001F" w:rsidRPr="004751CD" w:rsidRDefault="6D6D11C5" w:rsidP="00137E1A">
      <w:pPr>
        <w:numPr>
          <w:ilvl w:val="2"/>
          <w:numId w:val="13"/>
        </w:numPr>
        <w:rPr>
          <w:sz w:val="20"/>
          <w:szCs w:val="20"/>
        </w:rPr>
      </w:pPr>
      <w:r w:rsidRPr="004751CD">
        <w:rPr>
          <w:sz w:val="20"/>
          <w:szCs w:val="20"/>
        </w:rPr>
        <w:t>Abstract; ACC 2011</w:t>
      </w:r>
    </w:p>
    <w:p w14:paraId="5270098C" w14:textId="77777777" w:rsidR="009E6E25" w:rsidRPr="004751CD" w:rsidRDefault="378115F2" w:rsidP="378115F2">
      <w:pPr>
        <w:numPr>
          <w:ilvl w:val="2"/>
          <w:numId w:val="13"/>
        </w:numPr>
        <w:rPr>
          <w:i/>
          <w:iCs/>
          <w:sz w:val="20"/>
          <w:szCs w:val="20"/>
        </w:rPr>
      </w:pPr>
      <w:r w:rsidRPr="004751CD">
        <w:rPr>
          <w:sz w:val="20"/>
          <w:szCs w:val="20"/>
        </w:rPr>
        <w:t xml:space="preserve">Published: </w:t>
      </w:r>
      <w:r w:rsidRPr="004751CD">
        <w:rPr>
          <w:i/>
          <w:iCs/>
          <w:sz w:val="20"/>
          <w:szCs w:val="20"/>
        </w:rPr>
        <w:t xml:space="preserve">Kumbhani D, Fonarow G, Cannon C, Hernandez A, Peterson E, Peacock F, Laskey W, Pan W, Schwamm L, Bhatt D. </w:t>
      </w:r>
      <w:r w:rsidRPr="004751CD">
        <w:rPr>
          <w:b/>
          <w:bCs/>
          <w:i/>
          <w:iCs/>
          <w:sz w:val="20"/>
          <w:szCs w:val="20"/>
        </w:rPr>
        <w:t>Predictors of Adherence to Performance Measures in Patients with Acute Myocardial Infarction.</w:t>
      </w:r>
      <w:r w:rsidRPr="004751CD">
        <w:rPr>
          <w:i/>
          <w:iCs/>
          <w:sz w:val="20"/>
          <w:szCs w:val="20"/>
        </w:rPr>
        <w:t xml:space="preserve"> The American Journal of Medicine. Epub 8/24/12.</w:t>
      </w:r>
    </w:p>
    <w:p w14:paraId="0880B191" w14:textId="77777777" w:rsidR="0073001F" w:rsidRPr="004751CD" w:rsidRDefault="0073001F" w:rsidP="0073001F">
      <w:pPr>
        <w:ind w:left="720"/>
        <w:rPr>
          <w:sz w:val="20"/>
          <w:szCs w:val="20"/>
        </w:rPr>
      </w:pPr>
    </w:p>
    <w:p w14:paraId="57EEE955" w14:textId="77777777" w:rsidR="00F473DB" w:rsidRPr="004751CD" w:rsidRDefault="6D6D11C5" w:rsidP="00137E1A">
      <w:pPr>
        <w:numPr>
          <w:ilvl w:val="0"/>
          <w:numId w:val="13"/>
        </w:numPr>
        <w:rPr>
          <w:sz w:val="20"/>
          <w:szCs w:val="20"/>
        </w:rPr>
      </w:pPr>
      <w:r w:rsidRPr="004751CD">
        <w:rPr>
          <w:sz w:val="20"/>
          <w:szCs w:val="20"/>
          <w:u w:val="single"/>
        </w:rPr>
        <w:t xml:space="preserve">Heart Failure (HF):   </w:t>
      </w:r>
    </w:p>
    <w:p w14:paraId="41DF4927" w14:textId="77777777" w:rsidR="00F473DB" w:rsidRPr="004751CD" w:rsidRDefault="6D6D11C5" w:rsidP="00137E1A">
      <w:pPr>
        <w:numPr>
          <w:ilvl w:val="1"/>
          <w:numId w:val="13"/>
        </w:numPr>
        <w:rPr>
          <w:sz w:val="20"/>
          <w:szCs w:val="20"/>
        </w:rPr>
      </w:pPr>
      <w:r w:rsidRPr="004751CD">
        <w:rPr>
          <w:b/>
          <w:bCs/>
          <w:sz w:val="20"/>
          <w:szCs w:val="20"/>
        </w:rPr>
        <w:t>Trends in Patients Hospitalized with Heart Failure and Preserved Left Ventricular Ejection Fraction – Prevalence, Therapies, and Outcomes</w:t>
      </w:r>
      <w:r w:rsidRPr="004751CD">
        <w:rPr>
          <w:sz w:val="20"/>
          <w:szCs w:val="20"/>
        </w:rPr>
        <w:t xml:space="preserve">. </w:t>
      </w:r>
      <w:r w:rsidRPr="004751CD">
        <w:rPr>
          <w:color w:val="FF0000"/>
          <w:sz w:val="20"/>
          <w:szCs w:val="20"/>
        </w:rPr>
        <w:t>Ben Steinberg</w:t>
      </w:r>
      <w:r w:rsidRPr="004751CD">
        <w:rPr>
          <w:sz w:val="20"/>
          <w:szCs w:val="20"/>
        </w:rPr>
        <w:t>: Duke University Medical Center</w:t>
      </w:r>
    </w:p>
    <w:p w14:paraId="3A6C19BF" w14:textId="77777777" w:rsidR="0001521C" w:rsidRPr="004751CD" w:rsidRDefault="6D6D11C5" w:rsidP="00137E1A">
      <w:pPr>
        <w:numPr>
          <w:ilvl w:val="2"/>
          <w:numId w:val="13"/>
        </w:numPr>
        <w:rPr>
          <w:sz w:val="20"/>
          <w:szCs w:val="20"/>
        </w:rPr>
      </w:pPr>
      <w:r w:rsidRPr="004751CD">
        <w:rPr>
          <w:sz w:val="20"/>
          <w:szCs w:val="20"/>
        </w:rPr>
        <w:t xml:space="preserve">Abstract; QCOR 2011 </w:t>
      </w:r>
    </w:p>
    <w:p w14:paraId="4D79AC12" w14:textId="77777777" w:rsidR="00E625C8" w:rsidRPr="004751CD" w:rsidRDefault="378115F2" w:rsidP="378115F2">
      <w:pPr>
        <w:numPr>
          <w:ilvl w:val="2"/>
          <w:numId w:val="13"/>
        </w:numPr>
        <w:rPr>
          <w:i/>
          <w:iCs/>
          <w:sz w:val="20"/>
          <w:szCs w:val="20"/>
        </w:rPr>
      </w:pPr>
      <w:r w:rsidRPr="004751CD">
        <w:rPr>
          <w:sz w:val="20"/>
          <w:szCs w:val="20"/>
        </w:rPr>
        <w:t xml:space="preserve">Published:  </w:t>
      </w:r>
      <w:r w:rsidRPr="004751CD">
        <w:rPr>
          <w:i/>
          <w:iCs/>
          <w:sz w:val="20"/>
          <w:szCs w:val="20"/>
        </w:rPr>
        <w:t xml:space="preserve">Steinberg B, Zhao X, Heidenreich P, Peterson E, Bhatt D, Cannon C, Hernandez A, Fonarow G. </w:t>
      </w:r>
      <w:r w:rsidRPr="004751CD">
        <w:rPr>
          <w:b/>
          <w:bCs/>
          <w:i/>
          <w:iCs/>
          <w:sz w:val="20"/>
          <w:szCs w:val="20"/>
        </w:rPr>
        <w:t>Trends in Patients Hospitalized with Heart Failure and Preserved Left Ventricular Ejection Fraction – Prevalence, Therapies, and Outcomes</w:t>
      </w:r>
      <w:r w:rsidRPr="004751CD">
        <w:rPr>
          <w:i/>
          <w:iCs/>
          <w:sz w:val="20"/>
          <w:szCs w:val="20"/>
        </w:rPr>
        <w:t>. (Circulation. 2012;126:65-75.) Epub 5/21/12.</w:t>
      </w:r>
    </w:p>
    <w:p w14:paraId="7BB422D8" w14:textId="77777777" w:rsidR="002C3094" w:rsidRDefault="002C3094" w:rsidP="00F473DB">
      <w:pPr>
        <w:ind w:left="720"/>
        <w:rPr>
          <w:i/>
          <w:sz w:val="20"/>
          <w:szCs w:val="20"/>
        </w:rPr>
      </w:pPr>
    </w:p>
    <w:p w14:paraId="364AC4B9" w14:textId="77777777" w:rsidR="00674991" w:rsidRPr="004751CD" w:rsidRDefault="6D6D11C5" w:rsidP="00674991">
      <w:pPr>
        <w:rPr>
          <w:b/>
          <w:sz w:val="20"/>
          <w:szCs w:val="20"/>
          <w:u w:val="single"/>
        </w:rPr>
      </w:pPr>
      <w:r w:rsidRPr="004751CD">
        <w:rPr>
          <w:b/>
          <w:bCs/>
          <w:sz w:val="20"/>
          <w:szCs w:val="20"/>
          <w:u w:val="single"/>
        </w:rPr>
        <w:t>2009 –Fall</w:t>
      </w:r>
    </w:p>
    <w:p w14:paraId="2F97F1BF" w14:textId="77777777" w:rsidR="00674991" w:rsidRPr="004751CD" w:rsidRDefault="6D6D11C5" w:rsidP="00674991">
      <w:pPr>
        <w:rPr>
          <w:b/>
          <w:sz w:val="20"/>
          <w:szCs w:val="20"/>
          <w:u w:val="single"/>
        </w:rPr>
      </w:pPr>
      <w:r w:rsidRPr="004751CD">
        <w:rPr>
          <w:b/>
          <w:bCs/>
          <w:sz w:val="20"/>
          <w:szCs w:val="20"/>
          <w:u w:val="single"/>
        </w:rPr>
        <w:t>Award Winners:</w:t>
      </w:r>
    </w:p>
    <w:p w14:paraId="5A8F80BC" w14:textId="77777777" w:rsidR="00674991" w:rsidRPr="004751CD" w:rsidRDefault="00674991" w:rsidP="00674991">
      <w:pPr>
        <w:rPr>
          <w:b/>
          <w:sz w:val="20"/>
          <w:szCs w:val="20"/>
          <w:u w:val="single"/>
        </w:rPr>
      </w:pPr>
    </w:p>
    <w:p w14:paraId="35AD4949" w14:textId="77777777" w:rsidR="00033188" w:rsidRPr="004751CD" w:rsidRDefault="6D6D11C5" w:rsidP="00137E1A">
      <w:pPr>
        <w:numPr>
          <w:ilvl w:val="0"/>
          <w:numId w:val="10"/>
        </w:numPr>
        <w:jc w:val="both"/>
        <w:rPr>
          <w:sz w:val="20"/>
          <w:szCs w:val="20"/>
        </w:rPr>
      </w:pPr>
      <w:r w:rsidRPr="004751CD">
        <w:rPr>
          <w:sz w:val="20"/>
          <w:szCs w:val="20"/>
          <w:u w:val="single"/>
        </w:rPr>
        <w:t xml:space="preserve">Coronary Artery Disease (CAD): </w:t>
      </w:r>
    </w:p>
    <w:p w14:paraId="32BE3059" w14:textId="77777777" w:rsidR="00674991" w:rsidRPr="004751CD" w:rsidRDefault="6D6D11C5" w:rsidP="00137E1A">
      <w:pPr>
        <w:numPr>
          <w:ilvl w:val="1"/>
          <w:numId w:val="10"/>
        </w:numPr>
        <w:jc w:val="both"/>
        <w:rPr>
          <w:sz w:val="20"/>
          <w:szCs w:val="20"/>
        </w:rPr>
      </w:pPr>
      <w:r w:rsidRPr="004751CD">
        <w:rPr>
          <w:b/>
          <w:bCs/>
          <w:sz w:val="20"/>
          <w:szCs w:val="20"/>
        </w:rPr>
        <w:t>Care and Outcomes of Asian Acute Myocardial Infarction Patients: Findings from the American Heart Association Get With The Guidelines-Coronary Artery Disease Program</w:t>
      </w:r>
      <w:r w:rsidRPr="004751CD">
        <w:rPr>
          <w:sz w:val="20"/>
          <w:szCs w:val="20"/>
        </w:rPr>
        <w:t xml:space="preserve">. </w:t>
      </w:r>
      <w:r w:rsidRPr="004751CD">
        <w:rPr>
          <w:color w:val="FF0000"/>
          <w:sz w:val="20"/>
          <w:szCs w:val="20"/>
        </w:rPr>
        <w:t>Feng (Johnson) Qian:</w:t>
      </w:r>
      <w:r w:rsidRPr="004751CD">
        <w:rPr>
          <w:sz w:val="20"/>
          <w:szCs w:val="20"/>
        </w:rPr>
        <w:t xml:space="preserve"> University of Rochester Medical Center</w:t>
      </w:r>
    </w:p>
    <w:p w14:paraId="5E2BB004" w14:textId="77777777" w:rsidR="00033188" w:rsidRPr="004751CD" w:rsidRDefault="6D6D11C5" w:rsidP="00137E1A">
      <w:pPr>
        <w:numPr>
          <w:ilvl w:val="2"/>
          <w:numId w:val="10"/>
        </w:numPr>
        <w:jc w:val="both"/>
        <w:rPr>
          <w:sz w:val="20"/>
          <w:szCs w:val="20"/>
        </w:rPr>
      </w:pPr>
      <w:r w:rsidRPr="004751CD">
        <w:rPr>
          <w:sz w:val="20"/>
          <w:szCs w:val="20"/>
        </w:rPr>
        <w:t>Mentor: Deepak Bhatt</w:t>
      </w:r>
    </w:p>
    <w:p w14:paraId="390969F6" w14:textId="77777777" w:rsidR="008067D9" w:rsidRPr="004751CD" w:rsidRDefault="6D6D11C5" w:rsidP="00137E1A">
      <w:pPr>
        <w:numPr>
          <w:ilvl w:val="2"/>
          <w:numId w:val="10"/>
        </w:numPr>
        <w:jc w:val="both"/>
        <w:rPr>
          <w:sz w:val="20"/>
          <w:szCs w:val="20"/>
        </w:rPr>
      </w:pPr>
      <w:r w:rsidRPr="004751CD">
        <w:rPr>
          <w:sz w:val="20"/>
          <w:szCs w:val="20"/>
        </w:rPr>
        <w:t xml:space="preserve">Abstract; ACC 2011 </w:t>
      </w:r>
    </w:p>
    <w:p w14:paraId="600210C2" w14:textId="77777777" w:rsidR="006F6D29" w:rsidRPr="004751CD" w:rsidRDefault="378115F2" w:rsidP="00137E1A">
      <w:pPr>
        <w:numPr>
          <w:ilvl w:val="2"/>
          <w:numId w:val="10"/>
        </w:numPr>
        <w:jc w:val="both"/>
        <w:rPr>
          <w:sz w:val="20"/>
          <w:szCs w:val="20"/>
          <w:u w:val="single"/>
        </w:rPr>
      </w:pPr>
      <w:r w:rsidRPr="004751CD">
        <w:rPr>
          <w:sz w:val="20"/>
          <w:szCs w:val="20"/>
        </w:rPr>
        <w:t>Manuscript: Circ (declined), Circ Outcomes (accepted)</w:t>
      </w:r>
    </w:p>
    <w:p w14:paraId="3D6E136F" w14:textId="77777777" w:rsidR="00674991" w:rsidRPr="004751CD" w:rsidRDefault="378115F2" w:rsidP="006F6D29">
      <w:pPr>
        <w:numPr>
          <w:ilvl w:val="3"/>
          <w:numId w:val="10"/>
        </w:numPr>
        <w:jc w:val="both"/>
        <w:rPr>
          <w:sz w:val="20"/>
          <w:szCs w:val="20"/>
          <w:u w:val="single"/>
        </w:rPr>
      </w:pPr>
      <w:r w:rsidRPr="004751CD">
        <w:rPr>
          <w:sz w:val="20"/>
          <w:szCs w:val="20"/>
        </w:rPr>
        <w:t xml:space="preserve">Qian F, Ling F, Deedwania P, Hernandez A, Fonarow G, Cannon C, Peterson E, Peacock F, Kaltenbach L, Laskey W, Schwamm L, Bhatt D. </w:t>
      </w:r>
      <w:r w:rsidRPr="004751CD">
        <w:rPr>
          <w:b/>
          <w:bCs/>
          <w:sz w:val="20"/>
          <w:szCs w:val="20"/>
        </w:rPr>
        <w:t>Care and Outcomes of Asian Acute Myocardial Infarction Patients: Findings from the American Heart Association Get With The Guidelines-Coronary Artery Disease Program</w:t>
      </w:r>
      <w:r w:rsidRPr="004751CD">
        <w:rPr>
          <w:sz w:val="20"/>
          <w:szCs w:val="20"/>
        </w:rPr>
        <w:t>. [Epub 1/10/12] Circ Cardiovasc Qual Outcomes.2012;5:126-133.</w:t>
      </w:r>
    </w:p>
    <w:p w14:paraId="651C9513" w14:textId="77777777" w:rsidR="0039580F" w:rsidRPr="004751CD" w:rsidRDefault="0039580F" w:rsidP="0039580F">
      <w:pPr>
        <w:ind w:left="1080"/>
        <w:jc w:val="both"/>
        <w:rPr>
          <w:sz w:val="20"/>
          <w:szCs w:val="20"/>
          <w:u w:val="single"/>
        </w:rPr>
      </w:pPr>
    </w:p>
    <w:p w14:paraId="3B3E040F" w14:textId="77777777" w:rsidR="003B408B" w:rsidRPr="004751CD" w:rsidRDefault="6D6D11C5" w:rsidP="003B408B">
      <w:pPr>
        <w:rPr>
          <w:b/>
          <w:sz w:val="20"/>
          <w:szCs w:val="20"/>
          <w:u w:val="single"/>
        </w:rPr>
      </w:pPr>
      <w:r w:rsidRPr="004751CD">
        <w:rPr>
          <w:b/>
          <w:bCs/>
          <w:sz w:val="20"/>
          <w:szCs w:val="20"/>
          <w:u w:val="single"/>
        </w:rPr>
        <w:t>2009 – Spring</w:t>
      </w:r>
    </w:p>
    <w:p w14:paraId="48517E35" w14:textId="77777777" w:rsidR="00681DC9" w:rsidRPr="004751CD" w:rsidRDefault="6D6D11C5">
      <w:pPr>
        <w:rPr>
          <w:b/>
          <w:sz w:val="20"/>
          <w:szCs w:val="20"/>
          <w:u w:val="single"/>
        </w:rPr>
      </w:pPr>
      <w:r w:rsidRPr="004751CD">
        <w:rPr>
          <w:b/>
          <w:bCs/>
          <w:sz w:val="20"/>
          <w:szCs w:val="20"/>
          <w:u w:val="single"/>
        </w:rPr>
        <w:t>Award Winners:</w:t>
      </w:r>
    </w:p>
    <w:p w14:paraId="12E2F0E0" w14:textId="77777777" w:rsidR="00A966F1" w:rsidRPr="004751CD" w:rsidRDefault="6D6D11C5" w:rsidP="00137E1A">
      <w:pPr>
        <w:numPr>
          <w:ilvl w:val="0"/>
          <w:numId w:val="7"/>
        </w:numPr>
        <w:rPr>
          <w:sz w:val="20"/>
          <w:szCs w:val="20"/>
        </w:rPr>
      </w:pPr>
      <w:r w:rsidRPr="004751CD">
        <w:rPr>
          <w:sz w:val="20"/>
          <w:szCs w:val="20"/>
          <w:u w:val="single"/>
        </w:rPr>
        <w:t>Coronary Artery Disease (CAD):</w:t>
      </w:r>
    </w:p>
    <w:p w14:paraId="5E4B8785" w14:textId="77777777" w:rsidR="009D32E5" w:rsidRPr="004751CD" w:rsidRDefault="378115F2" w:rsidP="00137E1A">
      <w:pPr>
        <w:numPr>
          <w:ilvl w:val="1"/>
          <w:numId w:val="7"/>
        </w:numPr>
        <w:rPr>
          <w:sz w:val="20"/>
          <w:szCs w:val="20"/>
        </w:rPr>
      </w:pPr>
      <w:r w:rsidRPr="004751CD">
        <w:rPr>
          <w:b/>
          <w:bCs/>
          <w:sz w:val="20"/>
          <w:szCs w:val="20"/>
        </w:rPr>
        <w:t>Regional Differences in Clinical Profile, Quality of Care, and Outcomes among Hispanic Patients Hospitalized with Acute Myocardial Infarction in the Get with Guidelines-Coronary Artery Disease (GWTG-CAD) Registry</w:t>
      </w:r>
      <w:r w:rsidRPr="004751CD">
        <w:rPr>
          <w:sz w:val="20"/>
          <w:szCs w:val="20"/>
        </w:rPr>
        <w:t xml:space="preserve">. </w:t>
      </w:r>
      <w:r w:rsidRPr="004751CD">
        <w:rPr>
          <w:color w:val="FF0000"/>
          <w:sz w:val="20"/>
          <w:szCs w:val="20"/>
        </w:rPr>
        <w:t>Selim Krim</w:t>
      </w:r>
      <w:r w:rsidRPr="004751CD">
        <w:rPr>
          <w:sz w:val="20"/>
          <w:szCs w:val="20"/>
        </w:rPr>
        <w:t>: Texas Tech University Health Sciences Center.</w:t>
      </w:r>
    </w:p>
    <w:p w14:paraId="09D7A66A" w14:textId="77777777" w:rsidR="00500C57" w:rsidRPr="004751CD" w:rsidRDefault="6D6D11C5" w:rsidP="00137E1A">
      <w:pPr>
        <w:numPr>
          <w:ilvl w:val="2"/>
          <w:numId w:val="7"/>
        </w:numPr>
        <w:jc w:val="both"/>
        <w:rPr>
          <w:sz w:val="20"/>
          <w:szCs w:val="20"/>
        </w:rPr>
      </w:pPr>
      <w:r w:rsidRPr="004751CD">
        <w:rPr>
          <w:sz w:val="20"/>
          <w:szCs w:val="20"/>
        </w:rPr>
        <w:t>Mentors: Ileana Pina and Adrian Hernandez</w:t>
      </w:r>
    </w:p>
    <w:p w14:paraId="3983FC3D" w14:textId="77777777" w:rsidR="00965764" w:rsidRPr="004751CD" w:rsidRDefault="6D6D11C5" w:rsidP="00137E1A">
      <w:pPr>
        <w:numPr>
          <w:ilvl w:val="2"/>
          <w:numId w:val="7"/>
        </w:numPr>
        <w:jc w:val="both"/>
        <w:rPr>
          <w:sz w:val="20"/>
          <w:szCs w:val="20"/>
        </w:rPr>
      </w:pPr>
      <w:r w:rsidRPr="004751CD">
        <w:rPr>
          <w:sz w:val="20"/>
          <w:szCs w:val="20"/>
        </w:rPr>
        <w:t>Abstract; ACC 2011 (accepted)</w:t>
      </w:r>
    </w:p>
    <w:p w14:paraId="465D0298" w14:textId="77777777" w:rsidR="001924F1" w:rsidRPr="004751CD" w:rsidRDefault="378115F2" w:rsidP="00137E1A">
      <w:pPr>
        <w:numPr>
          <w:ilvl w:val="2"/>
          <w:numId w:val="7"/>
        </w:numPr>
        <w:jc w:val="both"/>
        <w:rPr>
          <w:sz w:val="20"/>
          <w:szCs w:val="20"/>
        </w:rPr>
      </w:pPr>
      <w:r w:rsidRPr="004751CD">
        <w:rPr>
          <w:sz w:val="20"/>
          <w:szCs w:val="20"/>
        </w:rPr>
        <w:t xml:space="preserve">Published:  Krim S, Vivo R, Krim N, Cox M, Hernandez A, Peterson E, Fonarow G, Piña I, Schwamm L, Bhatt D. </w:t>
      </w:r>
      <w:r w:rsidRPr="004751CD">
        <w:rPr>
          <w:b/>
          <w:bCs/>
          <w:sz w:val="20"/>
          <w:szCs w:val="20"/>
        </w:rPr>
        <w:t>Regional Differences in Clinical Profile, Quality of Care, and Outcomes among Hispanic Patients Hospitalized with Acute Myocardial Infarction in the Get with Guidelines-Coronary Artery Disease (GWTG-CAD) Registry</w:t>
      </w:r>
      <w:r w:rsidRPr="004751CD">
        <w:rPr>
          <w:sz w:val="20"/>
          <w:szCs w:val="20"/>
        </w:rPr>
        <w:t>. [Epub 11/8/11] AHJ</w:t>
      </w:r>
    </w:p>
    <w:p w14:paraId="6EBD03F6" w14:textId="77777777" w:rsidR="00CC337A" w:rsidRPr="004751CD" w:rsidRDefault="00CC337A" w:rsidP="00CC337A">
      <w:pPr>
        <w:ind w:left="1080"/>
        <w:jc w:val="both"/>
        <w:rPr>
          <w:sz w:val="20"/>
          <w:szCs w:val="20"/>
        </w:rPr>
      </w:pPr>
    </w:p>
    <w:p w14:paraId="72B726D3" w14:textId="77777777" w:rsidR="00A966F1" w:rsidRPr="004751CD" w:rsidRDefault="6D6D11C5" w:rsidP="00137E1A">
      <w:pPr>
        <w:numPr>
          <w:ilvl w:val="0"/>
          <w:numId w:val="7"/>
        </w:numPr>
        <w:rPr>
          <w:sz w:val="20"/>
          <w:szCs w:val="20"/>
        </w:rPr>
      </w:pPr>
      <w:r w:rsidRPr="004751CD">
        <w:rPr>
          <w:sz w:val="20"/>
          <w:szCs w:val="20"/>
          <w:u w:val="single"/>
        </w:rPr>
        <w:t xml:space="preserve">Heart Failure (HF):   </w:t>
      </w:r>
    </w:p>
    <w:p w14:paraId="518DE17B" w14:textId="77777777" w:rsidR="00684AFE" w:rsidRPr="004751CD" w:rsidRDefault="6D6D11C5" w:rsidP="00137E1A">
      <w:pPr>
        <w:numPr>
          <w:ilvl w:val="1"/>
          <w:numId w:val="7"/>
        </w:numPr>
        <w:jc w:val="both"/>
        <w:rPr>
          <w:sz w:val="20"/>
          <w:szCs w:val="20"/>
        </w:rPr>
      </w:pPr>
      <w:r w:rsidRPr="004751CD">
        <w:rPr>
          <w:b/>
          <w:bCs/>
          <w:sz w:val="20"/>
          <w:szCs w:val="20"/>
        </w:rPr>
        <w:t>Care and Outcomes of Hispanic Patients Admitted with Heart Failure with Preserved or Reduced Ejection Fraction: Findings from Get With The Guidelines-Heart Failure</w:t>
      </w:r>
      <w:r w:rsidRPr="004751CD">
        <w:rPr>
          <w:sz w:val="20"/>
          <w:szCs w:val="20"/>
        </w:rPr>
        <w:t xml:space="preserve">. </w:t>
      </w:r>
      <w:r w:rsidRPr="004751CD">
        <w:rPr>
          <w:color w:val="FF0000"/>
          <w:sz w:val="20"/>
          <w:szCs w:val="20"/>
        </w:rPr>
        <w:t>Rey Vivo</w:t>
      </w:r>
      <w:r w:rsidRPr="004751CD">
        <w:rPr>
          <w:sz w:val="20"/>
          <w:szCs w:val="20"/>
        </w:rPr>
        <w:t>: Texas Tech University Health Sciences Center</w:t>
      </w:r>
    </w:p>
    <w:p w14:paraId="4A6E4323" w14:textId="77777777" w:rsidR="00500C57" w:rsidRPr="004751CD" w:rsidRDefault="378115F2" w:rsidP="00137E1A">
      <w:pPr>
        <w:numPr>
          <w:ilvl w:val="2"/>
          <w:numId w:val="7"/>
        </w:numPr>
        <w:rPr>
          <w:sz w:val="20"/>
          <w:szCs w:val="20"/>
        </w:rPr>
      </w:pPr>
      <w:r w:rsidRPr="004751CD">
        <w:rPr>
          <w:sz w:val="20"/>
          <w:szCs w:val="20"/>
        </w:rPr>
        <w:t xml:space="preserve">Mentors: Gregg Fonarow and Ileana Pina  </w:t>
      </w:r>
    </w:p>
    <w:p w14:paraId="6091EB95" w14:textId="77777777" w:rsidR="00965764" w:rsidRPr="004751CD" w:rsidRDefault="6D6D11C5" w:rsidP="00137E1A">
      <w:pPr>
        <w:numPr>
          <w:ilvl w:val="2"/>
          <w:numId w:val="7"/>
        </w:numPr>
        <w:rPr>
          <w:sz w:val="20"/>
          <w:szCs w:val="20"/>
        </w:rPr>
      </w:pPr>
      <w:r w:rsidRPr="004751CD">
        <w:rPr>
          <w:sz w:val="20"/>
          <w:szCs w:val="20"/>
        </w:rPr>
        <w:t>Abstract; ACC 2011</w:t>
      </w:r>
    </w:p>
    <w:p w14:paraId="40F5FC99" w14:textId="77777777" w:rsidR="00212897" w:rsidRPr="004751CD" w:rsidRDefault="378115F2" w:rsidP="00137E1A">
      <w:pPr>
        <w:numPr>
          <w:ilvl w:val="2"/>
          <w:numId w:val="7"/>
        </w:numPr>
        <w:rPr>
          <w:sz w:val="20"/>
          <w:szCs w:val="20"/>
        </w:rPr>
      </w:pPr>
      <w:r w:rsidRPr="004751CD">
        <w:rPr>
          <w:sz w:val="20"/>
          <w:szCs w:val="20"/>
        </w:rPr>
        <w:t xml:space="preserve">Manuscript: Circ (declined), Circ HF (accepted) </w:t>
      </w:r>
    </w:p>
    <w:p w14:paraId="5AE5512B" w14:textId="77777777" w:rsidR="009028B7" w:rsidRPr="004751CD" w:rsidRDefault="6D6D11C5" w:rsidP="00E55492">
      <w:pPr>
        <w:numPr>
          <w:ilvl w:val="3"/>
          <w:numId w:val="7"/>
        </w:numPr>
        <w:rPr>
          <w:sz w:val="20"/>
          <w:szCs w:val="20"/>
        </w:rPr>
      </w:pPr>
      <w:r w:rsidRPr="004751CD">
        <w:rPr>
          <w:sz w:val="20"/>
          <w:szCs w:val="20"/>
        </w:rPr>
        <w:t>Editors Pick: Circulation: Heart Failure; March 2012, Volume 5, Issue 2 (Most Important Articles)</w:t>
      </w:r>
    </w:p>
    <w:p w14:paraId="48A47AB4" w14:textId="77777777" w:rsidR="00E55492" w:rsidRPr="004751CD" w:rsidRDefault="378115F2" w:rsidP="00E55492">
      <w:pPr>
        <w:numPr>
          <w:ilvl w:val="3"/>
          <w:numId w:val="7"/>
        </w:numPr>
        <w:rPr>
          <w:sz w:val="20"/>
          <w:szCs w:val="20"/>
        </w:rPr>
      </w:pPr>
      <w:r w:rsidRPr="004751CD">
        <w:rPr>
          <w:sz w:val="20"/>
          <w:szCs w:val="20"/>
        </w:rPr>
        <w:lastRenderedPageBreak/>
        <w:t xml:space="preserve">Rey P. Vivo, Selim R. Krim, Nassim R. Krim, Xin Zhao, Adrian F. Hernandez, Eric D. Peterson, Ileana L. Piña, Deepak L. Bhatt, Lee H. Schwamm and Gregg C. Fonarow. </w:t>
      </w:r>
      <w:r w:rsidRPr="004751CD">
        <w:rPr>
          <w:b/>
          <w:bCs/>
          <w:sz w:val="20"/>
          <w:szCs w:val="20"/>
        </w:rPr>
        <w:t>Care and Outcomes of Hispanic Patients Admitted with Heart Failure with Preserved or Reduced Ejection Fraction: Findings from Get With The Guidelines-Heart Failure.</w:t>
      </w:r>
      <w:r w:rsidRPr="004751CD">
        <w:rPr>
          <w:sz w:val="20"/>
          <w:szCs w:val="20"/>
        </w:rPr>
        <w:t xml:space="preserve"> [Epub 3/13/12] Circ Heart Fail ;DOI: 10.1161/CIRCHEARTFAILURE.111.963546</w:t>
      </w:r>
    </w:p>
    <w:p w14:paraId="2654021D" w14:textId="77777777" w:rsidR="004D2829" w:rsidRPr="004751CD" w:rsidRDefault="004D2829" w:rsidP="009028B7">
      <w:pPr>
        <w:ind w:left="1080"/>
        <w:rPr>
          <w:sz w:val="20"/>
          <w:szCs w:val="20"/>
        </w:rPr>
      </w:pPr>
    </w:p>
    <w:p w14:paraId="29EE1E46" w14:textId="77777777" w:rsidR="004D2829" w:rsidRPr="004751CD" w:rsidRDefault="004D2829" w:rsidP="009028B7">
      <w:pPr>
        <w:ind w:left="1080"/>
        <w:rPr>
          <w:sz w:val="20"/>
          <w:szCs w:val="20"/>
        </w:rPr>
      </w:pPr>
    </w:p>
    <w:p w14:paraId="238C8824" w14:textId="77777777" w:rsidR="00212897" w:rsidRPr="004751CD" w:rsidRDefault="6D6D11C5" w:rsidP="006D4449">
      <w:pPr>
        <w:rPr>
          <w:b/>
          <w:sz w:val="20"/>
          <w:szCs w:val="20"/>
          <w:u w:val="single"/>
        </w:rPr>
      </w:pPr>
      <w:r w:rsidRPr="004751CD">
        <w:rPr>
          <w:b/>
          <w:bCs/>
          <w:sz w:val="20"/>
          <w:szCs w:val="20"/>
          <w:u w:val="single"/>
        </w:rPr>
        <w:t>2008 – Fall</w:t>
      </w:r>
    </w:p>
    <w:p w14:paraId="488EC01B" w14:textId="77777777" w:rsidR="00212897" w:rsidRPr="004751CD" w:rsidRDefault="6D6D11C5" w:rsidP="00212897">
      <w:pPr>
        <w:rPr>
          <w:b/>
          <w:sz w:val="20"/>
          <w:szCs w:val="20"/>
          <w:u w:val="single"/>
        </w:rPr>
      </w:pPr>
      <w:r w:rsidRPr="004751CD">
        <w:rPr>
          <w:b/>
          <w:bCs/>
          <w:sz w:val="20"/>
          <w:szCs w:val="20"/>
          <w:u w:val="single"/>
        </w:rPr>
        <w:t>Award Winners:</w:t>
      </w:r>
    </w:p>
    <w:p w14:paraId="38DE55BF" w14:textId="77777777" w:rsidR="00212897" w:rsidRPr="004751CD" w:rsidRDefault="00212897" w:rsidP="00212897">
      <w:pPr>
        <w:rPr>
          <w:b/>
          <w:sz w:val="20"/>
          <w:szCs w:val="20"/>
          <w:u w:val="single"/>
        </w:rPr>
      </w:pPr>
    </w:p>
    <w:p w14:paraId="14394926" w14:textId="77777777" w:rsidR="00212897" w:rsidRPr="004751CD" w:rsidRDefault="6D6D11C5" w:rsidP="00137E1A">
      <w:pPr>
        <w:numPr>
          <w:ilvl w:val="0"/>
          <w:numId w:val="1"/>
        </w:numPr>
        <w:rPr>
          <w:sz w:val="20"/>
          <w:szCs w:val="20"/>
        </w:rPr>
      </w:pPr>
      <w:r w:rsidRPr="004751CD">
        <w:rPr>
          <w:sz w:val="20"/>
          <w:szCs w:val="20"/>
          <w:u w:val="single"/>
        </w:rPr>
        <w:t xml:space="preserve">Coronary Artery Disease (CAD):   </w:t>
      </w:r>
    </w:p>
    <w:p w14:paraId="31FF8B4F" w14:textId="77777777" w:rsidR="00684AFE" w:rsidRPr="004751CD" w:rsidRDefault="378115F2" w:rsidP="00137E1A">
      <w:pPr>
        <w:numPr>
          <w:ilvl w:val="1"/>
          <w:numId w:val="1"/>
        </w:numPr>
        <w:rPr>
          <w:sz w:val="20"/>
          <w:szCs w:val="20"/>
        </w:rPr>
      </w:pPr>
      <w:r w:rsidRPr="004751CD">
        <w:rPr>
          <w:b/>
          <w:bCs/>
          <w:sz w:val="20"/>
          <w:szCs w:val="20"/>
        </w:rPr>
        <w:t>Guideline Adherence After ST-Segment Elevation Versus Non-ST-Segment Elevation Myocardial Infarction</w:t>
      </w:r>
      <w:r w:rsidRPr="004751CD">
        <w:rPr>
          <w:sz w:val="20"/>
          <w:szCs w:val="20"/>
        </w:rPr>
        <w:t xml:space="preserve">. </w:t>
      </w:r>
      <w:r w:rsidRPr="004751CD">
        <w:rPr>
          <w:color w:val="FF0000"/>
          <w:sz w:val="20"/>
          <w:szCs w:val="20"/>
        </w:rPr>
        <w:t>Keith Somma</w:t>
      </w:r>
      <w:r w:rsidRPr="004751CD">
        <w:rPr>
          <w:sz w:val="20"/>
          <w:szCs w:val="20"/>
        </w:rPr>
        <w:t xml:space="preserve">: University of Southern California. </w:t>
      </w:r>
    </w:p>
    <w:p w14:paraId="7AB32E08" w14:textId="77777777" w:rsidR="00212897" w:rsidRPr="004751CD" w:rsidRDefault="6D6D11C5" w:rsidP="00137E1A">
      <w:pPr>
        <w:numPr>
          <w:ilvl w:val="2"/>
          <w:numId w:val="1"/>
        </w:numPr>
        <w:rPr>
          <w:sz w:val="20"/>
          <w:szCs w:val="20"/>
        </w:rPr>
      </w:pPr>
      <w:r w:rsidRPr="004751CD">
        <w:rPr>
          <w:sz w:val="20"/>
          <w:szCs w:val="20"/>
        </w:rPr>
        <w:t>Mentors: Chris Cannon and  Deepak Bhatt</w:t>
      </w:r>
    </w:p>
    <w:p w14:paraId="584B8697" w14:textId="77777777" w:rsidR="00305B33" w:rsidRPr="004751CD" w:rsidRDefault="00305B33" w:rsidP="00137E1A">
      <w:pPr>
        <w:numPr>
          <w:ilvl w:val="2"/>
          <w:numId w:val="1"/>
        </w:numPr>
        <w:rPr>
          <w:sz w:val="20"/>
          <w:szCs w:val="20"/>
        </w:rPr>
      </w:pPr>
      <w:r w:rsidRPr="004751CD">
        <w:rPr>
          <w:noProof/>
          <w:sz w:val="20"/>
          <w:szCs w:val="20"/>
        </w:rPr>
        <w:t>Original Author, Sam Kalioundji replaced June 2010</w:t>
      </w:r>
    </w:p>
    <w:p w14:paraId="5683A34E" w14:textId="77777777" w:rsidR="00212897" w:rsidRPr="004751CD" w:rsidRDefault="004E020D" w:rsidP="00137E1A">
      <w:pPr>
        <w:numPr>
          <w:ilvl w:val="2"/>
          <w:numId w:val="1"/>
        </w:numPr>
        <w:rPr>
          <w:sz w:val="20"/>
          <w:szCs w:val="20"/>
        </w:rPr>
      </w:pPr>
      <w:r w:rsidRPr="004751CD">
        <w:rPr>
          <w:noProof/>
          <w:sz w:val="20"/>
          <w:szCs w:val="20"/>
        </w:rPr>
        <w:t xml:space="preserve">Somma K, Bhatt D, Fonarow G, Cannon C, Cox M, Laskey W, Peacock F, Hernandez A, Peterson E, Schwamm L, Saxon L. </w:t>
      </w:r>
      <w:r w:rsidRPr="004751CD">
        <w:rPr>
          <w:b/>
          <w:noProof/>
          <w:sz w:val="20"/>
          <w:szCs w:val="20"/>
        </w:rPr>
        <w:t>Guideline Adherence After ST-Segment Elevation Versus Non-ST Segment Elevation Myocardial Infarction</w:t>
      </w:r>
      <w:r w:rsidRPr="004751CD">
        <w:rPr>
          <w:noProof/>
          <w:sz w:val="20"/>
          <w:szCs w:val="20"/>
        </w:rPr>
        <w:t>. [Epub 9/4/12] Circ Cardiovasc Qual Outcomes. 2012;5:00-00.</w:t>
      </w:r>
    </w:p>
    <w:p w14:paraId="2CF40066" w14:textId="77777777" w:rsidR="00AA33B8" w:rsidRPr="004751CD" w:rsidRDefault="00AA33B8" w:rsidP="00AA33B8">
      <w:pPr>
        <w:rPr>
          <w:sz w:val="20"/>
          <w:szCs w:val="20"/>
        </w:rPr>
      </w:pPr>
    </w:p>
    <w:p w14:paraId="327DADC5" w14:textId="77777777" w:rsidR="00212897" w:rsidRPr="004751CD" w:rsidRDefault="6D6D11C5" w:rsidP="00137E1A">
      <w:pPr>
        <w:numPr>
          <w:ilvl w:val="0"/>
          <w:numId w:val="1"/>
        </w:numPr>
        <w:rPr>
          <w:sz w:val="20"/>
          <w:szCs w:val="20"/>
        </w:rPr>
      </w:pPr>
      <w:r w:rsidRPr="004751CD">
        <w:rPr>
          <w:sz w:val="20"/>
          <w:szCs w:val="20"/>
          <w:u w:val="single"/>
        </w:rPr>
        <w:t xml:space="preserve">Heart Failure (HF):   </w:t>
      </w:r>
    </w:p>
    <w:p w14:paraId="49727ED8" w14:textId="77777777" w:rsidR="0048265D" w:rsidRPr="004751CD" w:rsidRDefault="378115F2" w:rsidP="00137E1A">
      <w:pPr>
        <w:numPr>
          <w:ilvl w:val="1"/>
          <w:numId w:val="1"/>
        </w:numPr>
        <w:rPr>
          <w:sz w:val="20"/>
          <w:szCs w:val="20"/>
        </w:rPr>
      </w:pPr>
      <w:r w:rsidRPr="004751CD">
        <w:rPr>
          <w:b/>
          <w:bCs/>
          <w:sz w:val="20"/>
          <w:szCs w:val="20"/>
        </w:rPr>
        <w:t xml:space="preserve">Quality of Care and Outcomes for Women Hospitalized with Heart Failure. </w:t>
      </w:r>
      <w:r w:rsidRPr="004751CD">
        <w:rPr>
          <w:sz w:val="20"/>
          <w:szCs w:val="20"/>
        </w:rPr>
        <w:t xml:space="preserve"> </w:t>
      </w:r>
      <w:r w:rsidRPr="004751CD">
        <w:rPr>
          <w:color w:val="FF0000"/>
          <w:sz w:val="20"/>
          <w:szCs w:val="20"/>
        </w:rPr>
        <w:t>Liviu Klein</w:t>
      </w:r>
      <w:r w:rsidRPr="004751CD">
        <w:rPr>
          <w:sz w:val="20"/>
          <w:szCs w:val="20"/>
        </w:rPr>
        <w:t>: Northwestern University, The Feinberg School of Medicine, Northwestern Memorial Hospital, The Bluhm Cardiovascular Institute</w:t>
      </w:r>
    </w:p>
    <w:p w14:paraId="6A40E392" w14:textId="77777777" w:rsidR="00562681" w:rsidRPr="004751CD" w:rsidRDefault="378115F2" w:rsidP="00137E1A">
      <w:pPr>
        <w:numPr>
          <w:ilvl w:val="2"/>
          <w:numId w:val="1"/>
        </w:numPr>
        <w:rPr>
          <w:sz w:val="20"/>
          <w:szCs w:val="20"/>
        </w:rPr>
      </w:pPr>
      <w:r w:rsidRPr="004751CD">
        <w:rPr>
          <w:sz w:val="20"/>
          <w:szCs w:val="20"/>
        </w:rPr>
        <w:t xml:space="preserve">Mentors: Gregg Fonarow and Paul Heidenreich </w:t>
      </w:r>
    </w:p>
    <w:p w14:paraId="5CBB7E1D" w14:textId="77777777" w:rsidR="00212897" w:rsidRPr="004751CD" w:rsidRDefault="00F80A55" w:rsidP="00137E1A">
      <w:pPr>
        <w:numPr>
          <w:ilvl w:val="2"/>
          <w:numId w:val="1"/>
        </w:numPr>
        <w:rPr>
          <w:sz w:val="20"/>
          <w:szCs w:val="20"/>
        </w:rPr>
      </w:pPr>
      <w:r w:rsidRPr="004751CD">
        <w:rPr>
          <w:noProof/>
          <w:sz w:val="20"/>
          <w:szCs w:val="20"/>
        </w:rPr>
        <w:t>Abstract</w:t>
      </w:r>
      <w:r w:rsidR="001C12EB" w:rsidRPr="004751CD">
        <w:rPr>
          <w:noProof/>
          <w:sz w:val="20"/>
          <w:szCs w:val="20"/>
        </w:rPr>
        <w:t xml:space="preserve">; </w:t>
      </w:r>
      <w:r w:rsidR="0001648C" w:rsidRPr="004751CD">
        <w:rPr>
          <w:noProof/>
          <w:sz w:val="20"/>
          <w:szCs w:val="20"/>
        </w:rPr>
        <w:t>QCOR 2010</w:t>
      </w:r>
      <w:r w:rsidR="002731FD" w:rsidRPr="004751CD">
        <w:rPr>
          <w:noProof/>
          <w:sz w:val="20"/>
          <w:szCs w:val="20"/>
        </w:rPr>
        <w:t xml:space="preserve"> </w:t>
      </w:r>
    </w:p>
    <w:p w14:paraId="2803F95E" w14:textId="77777777" w:rsidR="00212897" w:rsidRPr="004751CD" w:rsidRDefault="00B67FC5" w:rsidP="00137E1A">
      <w:pPr>
        <w:numPr>
          <w:ilvl w:val="2"/>
          <w:numId w:val="1"/>
        </w:numPr>
        <w:rPr>
          <w:bCs/>
          <w:sz w:val="20"/>
          <w:szCs w:val="20"/>
        </w:rPr>
      </w:pPr>
      <w:r w:rsidRPr="004751CD">
        <w:rPr>
          <w:noProof/>
          <w:sz w:val="20"/>
          <w:szCs w:val="20"/>
        </w:rPr>
        <w:t>Manuscript Published: Circ HF</w:t>
      </w:r>
    </w:p>
    <w:p w14:paraId="202AB739" w14:textId="77777777" w:rsidR="00B67FC5" w:rsidRPr="004751CD" w:rsidRDefault="378115F2" w:rsidP="6D6D11C5">
      <w:pPr>
        <w:numPr>
          <w:ilvl w:val="3"/>
          <w:numId w:val="1"/>
        </w:numPr>
        <w:rPr>
          <w:sz w:val="20"/>
          <w:szCs w:val="20"/>
        </w:rPr>
      </w:pPr>
      <w:r w:rsidRPr="004751CD">
        <w:rPr>
          <w:sz w:val="20"/>
          <w:szCs w:val="20"/>
        </w:rPr>
        <w:t xml:space="preserve">Klein L, Grau-Sepulveda M, Bonow R, Hernandez A, Williams M, Bhatt D, Fonarow G. </w:t>
      </w:r>
      <w:r w:rsidRPr="004751CD">
        <w:rPr>
          <w:b/>
          <w:bCs/>
          <w:sz w:val="20"/>
          <w:szCs w:val="20"/>
        </w:rPr>
        <w:t>Quality of Care and Outcomes for Women Hospitalized with Heart Failure</w:t>
      </w:r>
      <w:r w:rsidRPr="004751CD">
        <w:rPr>
          <w:sz w:val="20"/>
          <w:szCs w:val="20"/>
        </w:rPr>
        <w:t>. [Epub 8/23/11] Circ Heart Fail;DOI: 10.1161/CIRCHEARTFAILURE.110.960484</w:t>
      </w:r>
    </w:p>
    <w:p w14:paraId="1E6746B7" w14:textId="77777777" w:rsidR="002C2513" w:rsidRPr="004751CD" w:rsidRDefault="002C2513" w:rsidP="002C2513">
      <w:pPr>
        <w:ind w:left="1080"/>
        <w:rPr>
          <w:bCs/>
          <w:sz w:val="20"/>
          <w:szCs w:val="20"/>
        </w:rPr>
      </w:pPr>
    </w:p>
    <w:p w14:paraId="6F21816E" w14:textId="77777777" w:rsidR="00212897" w:rsidRPr="004751CD" w:rsidRDefault="6D6D11C5" w:rsidP="6D6D11C5">
      <w:pPr>
        <w:numPr>
          <w:ilvl w:val="0"/>
          <w:numId w:val="1"/>
        </w:numPr>
        <w:rPr>
          <w:sz w:val="20"/>
          <w:szCs w:val="20"/>
        </w:rPr>
      </w:pPr>
      <w:r w:rsidRPr="004751CD">
        <w:rPr>
          <w:sz w:val="20"/>
          <w:szCs w:val="20"/>
          <w:u w:val="single"/>
        </w:rPr>
        <w:t xml:space="preserve">Stroke:   </w:t>
      </w:r>
    </w:p>
    <w:p w14:paraId="0ED365A6" w14:textId="77777777" w:rsidR="0048265D" w:rsidRPr="004751CD" w:rsidRDefault="6D6D11C5" w:rsidP="00137E1A">
      <w:pPr>
        <w:numPr>
          <w:ilvl w:val="1"/>
          <w:numId w:val="1"/>
        </w:numPr>
        <w:rPr>
          <w:sz w:val="20"/>
          <w:szCs w:val="20"/>
        </w:rPr>
      </w:pPr>
      <w:r w:rsidRPr="004751CD">
        <w:rPr>
          <w:b/>
          <w:bCs/>
          <w:sz w:val="20"/>
          <w:szCs w:val="20"/>
        </w:rPr>
        <w:t>Predictors of rapid brain imaging in acute stroke: analysis of the Get With the Guidelines-Stroke program.</w:t>
      </w:r>
      <w:r w:rsidRPr="004751CD">
        <w:rPr>
          <w:sz w:val="20"/>
          <w:szCs w:val="20"/>
        </w:rPr>
        <w:t xml:space="preserve"> </w:t>
      </w:r>
      <w:r w:rsidRPr="004751CD">
        <w:rPr>
          <w:color w:val="FF0000"/>
          <w:sz w:val="20"/>
          <w:szCs w:val="20"/>
        </w:rPr>
        <w:t>Adam Kelly</w:t>
      </w:r>
      <w:r w:rsidRPr="004751CD">
        <w:rPr>
          <w:sz w:val="20"/>
          <w:szCs w:val="20"/>
        </w:rPr>
        <w:t xml:space="preserve">: University of Rochester Medical Center </w:t>
      </w:r>
    </w:p>
    <w:p w14:paraId="7BC62B1E" w14:textId="77777777" w:rsidR="00562681" w:rsidRPr="004751CD" w:rsidRDefault="378115F2" w:rsidP="00137E1A">
      <w:pPr>
        <w:numPr>
          <w:ilvl w:val="2"/>
          <w:numId w:val="1"/>
        </w:numPr>
        <w:rPr>
          <w:sz w:val="20"/>
          <w:szCs w:val="20"/>
        </w:rPr>
      </w:pPr>
      <w:r w:rsidRPr="004751CD">
        <w:rPr>
          <w:sz w:val="20"/>
          <w:szCs w:val="20"/>
        </w:rPr>
        <w:t>Mentors: Lee Schwamm and Eric Smith</w:t>
      </w:r>
      <w:r w:rsidRPr="004751CD">
        <w:rPr>
          <w:noProof/>
          <w:sz w:val="20"/>
          <w:szCs w:val="20"/>
        </w:rPr>
        <w:t xml:space="preserve"> </w:t>
      </w:r>
    </w:p>
    <w:p w14:paraId="68F068ED" w14:textId="77777777" w:rsidR="00212897" w:rsidRPr="004751CD" w:rsidRDefault="00613C35" w:rsidP="00137E1A">
      <w:pPr>
        <w:numPr>
          <w:ilvl w:val="2"/>
          <w:numId w:val="1"/>
        </w:numPr>
        <w:rPr>
          <w:sz w:val="20"/>
          <w:szCs w:val="20"/>
        </w:rPr>
      </w:pPr>
      <w:r w:rsidRPr="004751CD">
        <w:rPr>
          <w:noProof/>
          <w:sz w:val="20"/>
          <w:szCs w:val="20"/>
        </w:rPr>
        <w:t>Abstract</w:t>
      </w:r>
      <w:r w:rsidR="001C12EB" w:rsidRPr="004751CD">
        <w:rPr>
          <w:noProof/>
          <w:sz w:val="20"/>
          <w:szCs w:val="20"/>
        </w:rPr>
        <w:t xml:space="preserve">; </w:t>
      </w:r>
      <w:r w:rsidR="0001648C" w:rsidRPr="004751CD">
        <w:rPr>
          <w:noProof/>
          <w:sz w:val="20"/>
          <w:szCs w:val="20"/>
        </w:rPr>
        <w:t xml:space="preserve"> QCOR 2010</w:t>
      </w:r>
      <w:r w:rsidR="00551687" w:rsidRPr="004751CD">
        <w:rPr>
          <w:noProof/>
          <w:sz w:val="20"/>
          <w:szCs w:val="20"/>
        </w:rPr>
        <w:t xml:space="preserve"> </w:t>
      </w:r>
    </w:p>
    <w:p w14:paraId="48986322" w14:textId="77777777" w:rsidR="00551687" w:rsidRPr="004751CD" w:rsidRDefault="00E55492" w:rsidP="00137E1A">
      <w:pPr>
        <w:numPr>
          <w:ilvl w:val="2"/>
          <w:numId w:val="1"/>
        </w:numPr>
        <w:rPr>
          <w:sz w:val="20"/>
          <w:szCs w:val="20"/>
        </w:rPr>
      </w:pPr>
      <w:r w:rsidRPr="004751CD">
        <w:rPr>
          <w:noProof/>
          <w:sz w:val="20"/>
          <w:szCs w:val="20"/>
        </w:rPr>
        <w:t xml:space="preserve">Manuscript: Stroke (accepted) </w:t>
      </w:r>
    </w:p>
    <w:p w14:paraId="4EFCB553" w14:textId="77777777" w:rsidR="00E55492" w:rsidRPr="004751CD" w:rsidRDefault="378115F2" w:rsidP="00E55492">
      <w:pPr>
        <w:numPr>
          <w:ilvl w:val="3"/>
          <w:numId w:val="1"/>
        </w:numPr>
        <w:rPr>
          <w:sz w:val="20"/>
          <w:szCs w:val="20"/>
        </w:rPr>
      </w:pPr>
      <w:r w:rsidRPr="004751CD">
        <w:rPr>
          <w:sz w:val="20"/>
          <w:szCs w:val="20"/>
        </w:rPr>
        <w:t xml:space="preserve">Kelly A, Hellkamp A, Olson D, Smith EE, Schwamm L. </w:t>
      </w:r>
      <w:r w:rsidRPr="004751CD">
        <w:rPr>
          <w:b/>
          <w:bCs/>
          <w:sz w:val="20"/>
          <w:szCs w:val="20"/>
        </w:rPr>
        <w:t>Predictors of rapid brain imaging in acute stroke: analysis of the Get With the Guidelines-Stroke program</w:t>
      </w:r>
      <w:r w:rsidRPr="004751CD">
        <w:rPr>
          <w:sz w:val="20"/>
          <w:szCs w:val="20"/>
        </w:rPr>
        <w:t>. [Epub 3/22/12] STROKE</w:t>
      </w:r>
    </w:p>
    <w:p w14:paraId="1191E6BD" w14:textId="77777777" w:rsidR="00212897" w:rsidRPr="004751CD" w:rsidRDefault="00212897" w:rsidP="00212897">
      <w:pPr>
        <w:ind w:left="720"/>
        <w:rPr>
          <w:b/>
          <w:sz w:val="20"/>
          <w:szCs w:val="20"/>
          <w:u w:val="single"/>
        </w:rPr>
      </w:pPr>
    </w:p>
    <w:p w14:paraId="53224530" w14:textId="77777777" w:rsidR="00354334" w:rsidRPr="004751CD" w:rsidRDefault="00354334" w:rsidP="002C3094">
      <w:pPr>
        <w:rPr>
          <w:b/>
          <w:sz w:val="20"/>
          <w:szCs w:val="20"/>
          <w:u w:val="single"/>
        </w:rPr>
      </w:pPr>
    </w:p>
    <w:p w14:paraId="47B4F2EB" w14:textId="77777777" w:rsidR="00212897" w:rsidRPr="004751CD" w:rsidRDefault="6D6D11C5" w:rsidP="00212897">
      <w:pPr>
        <w:rPr>
          <w:sz w:val="20"/>
          <w:szCs w:val="20"/>
          <w:u w:val="single"/>
        </w:rPr>
      </w:pPr>
      <w:r w:rsidRPr="004751CD">
        <w:rPr>
          <w:b/>
          <w:bCs/>
          <w:sz w:val="20"/>
          <w:szCs w:val="20"/>
          <w:u w:val="single"/>
        </w:rPr>
        <w:t>Award Runner Ups</w:t>
      </w:r>
      <w:r w:rsidRPr="004751CD">
        <w:rPr>
          <w:sz w:val="20"/>
          <w:szCs w:val="20"/>
          <w:u w:val="single"/>
        </w:rPr>
        <w:t xml:space="preserve">:   </w:t>
      </w:r>
    </w:p>
    <w:p w14:paraId="7BEBCA96" w14:textId="77777777" w:rsidR="00212897" w:rsidRPr="004751CD" w:rsidRDefault="00212897" w:rsidP="00212897">
      <w:pPr>
        <w:rPr>
          <w:sz w:val="20"/>
          <w:szCs w:val="20"/>
        </w:rPr>
      </w:pPr>
    </w:p>
    <w:p w14:paraId="3145DFB5" w14:textId="77777777" w:rsidR="00212897" w:rsidRPr="004751CD" w:rsidRDefault="6D6D11C5" w:rsidP="00137E1A">
      <w:pPr>
        <w:numPr>
          <w:ilvl w:val="0"/>
          <w:numId w:val="2"/>
        </w:numPr>
        <w:rPr>
          <w:sz w:val="20"/>
          <w:szCs w:val="20"/>
          <w:u w:val="single"/>
        </w:rPr>
      </w:pPr>
      <w:r w:rsidRPr="004751CD">
        <w:rPr>
          <w:sz w:val="20"/>
          <w:szCs w:val="20"/>
          <w:u w:val="single"/>
        </w:rPr>
        <w:t xml:space="preserve">Heart Failure (HF): </w:t>
      </w:r>
    </w:p>
    <w:p w14:paraId="55B8D923" w14:textId="77777777" w:rsidR="00222510" w:rsidRPr="004751CD" w:rsidRDefault="378115F2" w:rsidP="00137E1A">
      <w:pPr>
        <w:numPr>
          <w:ilvl w:val="1"/>
          <w:numId w:val="2"/>
        </w:numPr>
        <w:rPr>
          <w:sz w:val="20"/>
          <w:szCs w:val="20"/>
        </w:rPr>
      </w:pPr>
      <w:r w:rsidRPr="004751CD">
        <w:rPr>
          <w:b/>
          <w:bCs/>
          <w:sz w:val="20"/>
          <w:szCs w:val="20"/>
        </w:rPr>
        <w:t>Characteristics, Quality of Care and Outcomes among Hispanic American Subgroups Hospitalized with Heart Failure in the Get With The Guidelines Database:  Evidence for a Heterogeneous Hispanic Population</w:t>
      </w:r>
      <w:r w:rsidRPr="004751CD">
        <w:rPr>
          <w:i/>
          <w:iCs/>
          <w:sz w:val="20"/>
          <w:szCs w:val="20"/>
        </w:rPr>
        <w:t xml:space="preserve">. </w:t>
      </w:r>
      <w:r w:rsidRPr="004751CD">
        <w:rPr>
          <w:color w:val="FF0000"/>
          <w:sz w:val="20"/>
          <w:szCs w:val="20"/>
        </w:rPr>
        <w:t>Selim R Krim</w:t>
      </w:r>
      <w:r w:rsidRPr="004751CD">
        <w:rPr>
          <w:sz w:val="20"/>
          <w:szCs w:val="20"/>
        </w:rPr>
        <w:t xml:space="preserve">: Texas Tech University Health Sciences Center </w:t>
      </w:r>
    </w:p>
    <w:p w14:paraId="6EA1F525" w14:textId="77777777" w:rsidR="00222510" w:rsidRPr="004751CD" w:rsidRDefault="378115F2" w:rsidP="00137E1A">
      <w:pPr>
        <w:numPr>
          <w:ilvl w:val="2"/>
          <w:numId w:val="2"/>
        </w:numPr>
        <w:rPr>
          <w:sz w:val="20"/>
          <w:szCs w:val="20"/>
        </w:rPr>
      </w:pPr>
      <w:r w:rsidRPr="004751CD">
        <w:rPr>
          <w:sz w:val="20"/>
          <w:szCs w:val="20"/>
        </w:rPr>
        <w:t>Mentors: Gregg Fonarow and Clyde Yancy</w:t>
      </w:r>
    </w:p>
    <w:p w14:paraId="7FAA2F90" w14:textId="77777777" w:rsidR="005C0B22" w:rsidRPr="004751CD" w:rsidRDefault="00477F64" w:rsidP="00137E1A">
      <w:pPr>
        <w:numPr>
          <w:ilvl w:val="2"/>
          <w:numId w:val="2"/>
        </w:numPr>
        <w:rPr>
          <w:sz w:val="20"/>
          <w:szCs w:val="20"/>
        </w:rPr>
      </w:pPr>
      <w:r w:rsidRPr="004751CD">
        <w:rPr>
          <w:noProof/>
          <w:sz w:val="20"/>
          <w:szCs w:val="20"/>
        </w:rPr>
        <w:t xml:space="preserve">Abstract; </w:t>
      </w:r>
      <w:r w:rsidR="00A318B4" w:rsidRPr="004751CD">
        <w:rPr>
          <w:noProof/>
          <w:sz w:val="20"/>
          <w:szCs w:val="20"/>
        </w:rPr>
        <w:t>HFSA</w:t>
      </w:r>
      <w:r w:rsidR="008B650A" w:rsidRPr="004751CD">
        <w:rPr>
          <w:noProof/>
          <w:sz w:val="20"/>
          <w:szCs w:val="20"/>
        </w:rPr>
        <w:t xml:space="preserve"> 2012</w:t>
      </w:r>
    </w:p>
    <w:p w14:paraId="6D08CE94" w14:textId="77777777" w:rsidR="00477F64" w:rsidRPr="004751CD" w:rsidRDefault="00477F64" w:rsidP="00137E1A">
      <w:pPr>
        <w:numPr>
          <w:ilvl w:val="2"/>
          <w:numId w:val="2"/>
        </w:numPr>
        <w:rPr>
          <w:sz w:val="20"/>
          <w:szCs w:val="20"/>
        </w:rPr>
      </w:pPr>
      <w:r w:rsidRPr="004751CD">
        <w:rPr>
          <w:noProof/>
          <w:sz w:val="20"/>
          <w:szCs w:val="20"/>
        </w:rPr>
        <w:t>Manuscript Published: AHJ</w:t>
      </w:r>
    </w:p>
    <w:p w14:paraId="0C6A2E3C" w14:textId="77777777" w:rsidR="00477F64" w:rsidRPr="004751CD" w:rsidRDefault="378115F2" w:rsidP="00477F64">
      <w:pPr>
        <w:numPr>
          <w:ilvl w:val="3"/>
          <w:numId w:val="2"/>
        </w:numPr>
        <w:rPr>
          <w:sz w:val="20"/>
          <w:szCs w:val="20"/>
        </w:rPr>
      </w:pPr>
      <w:r w:rsidRPr="004751CD">
        <w:rPr>
          <w:sz w:val="20"/>
          <w:szCs w:val="20"/>
        </w:rPr>
        <w:t xml:space="preserve">Krim S, Vivo R, Krim N, Cox M, Hernandez A, Peterson E, Fonarow G, Piña I, Schwamm L, Bhatt D. </w:t>
      </w:r>
      <w:r w:rsidRPr="004751CD">
        <w:rPr>
          <w:b/>
          <w:bCs/>
          <w:sz w:val="20"/>
          <w:szCs w:val="20"/>
        </w:rPr>
        <w:t>Regional Differences in Clinical Profile, Quality of Care, and Outcomes among Hispanic Patients Hospitalized with Acute Myocardial Infarction in the Get with Guidelines-Coronary Artery Disease (GWTG-CAD) Registry</w:t>
      </w:r>
      <w:r w:rsidRPr="004751CD">
        <w:rPr>
          <w:sz w:val="20"/>
          <w:szCs w:val="20"/>
        </w:rPr>
        <w:t>. [Epub 11/8/11] AHJ</w:t>
      </w:r>
    </w:p>
    <w:p w14:paraId="08F2A193" w14:textId="77777777" w:rsidR="00B0204E" w:rsidRPr="004751CD" w:rsidRDefault="00B0204E" w:rsidP="006D4449">
      <w:pPr>
        <w:rPr>
          <w:b/>
          <w:sz w:val="20"/>
          <w:szCs w:val="20"/>
          <w:u w:val="single"/>
        </w:rPr>
      </w:pPr>
    </w:p>
    <w:p w14:paraId="0F1B4BB0" w14:textId="77777777" w:rsidR="00212897" w:rsidRPr="004751CD" w:rsidRDefault="6D6D11C5" w:rsidP="006D4449">
      <w:pPr>
        <w:rPr>
          <w:b/>
          <w:sz w:val="20"/>
          <w:szCs w:val="20"/>
          <w:u w:val="single"/>
        </w:rPr>
      </w:pPr>
      <w:r w:rsidRPr="004751CD">
        <w:rPr>
          <w:b/>
          <w:bCs/>
          <w:sz w:val="20"/>
          <w:szCs w:val="20"/>
          <w:u w:val="single"/>
        </w:rPr>
        <w:lastRenderedPageBreak/>
        <w:t xml:space="preserve">2008 – Spring  </w:t>
      </w:r>
    </w:p>
    <w:p w14:paraId="3C75889E" w14:textId="77777777" w:rsidR="00212897" w:rsidRPr="004751CD" w:rsidRDefault="6D6D11C5" w:rsidP="00212897">
      <w:pPr>
        <w:rPr>
          <w:b/>
          <w:sz w:val="20"/>
          <w:szCs w:val="20"/>
          <w:u w:val="single"/>
        </w:rPr>
      </w:pPr>
      <w:r w:rsidRPr="004751CD">
        <w:rPr>
          <w:b/>
          <w:bCs/>
          <w:sz w:val="20"/>
          <w:szCs w:val="20"/>
          <w:u w:val="single"/>
        </w:rPr>
        <w:t>Award Winners:</w:t>
      </w:r>
    </w:p>
    <w:p w14:paraId="74DF5353" w14:textId="77777777" w:rsidR="00212897" w:rsidRPr="004751CD" w:rsidRDefault="00212897" w:rsidP="00212897">
      <w:pPr>
        <w:rPr>
          <w:b/>
          <w:sz w:val="20"/>
          <w:szCs w:val="20"/>
          <w:u w:val="single"/>
        </w:rPr>
      </w:pPr>
    </w:p>
    <w:p w14:paraId="2C3E3F54" w14:textId="77777777" w:rsidR="00212897" w:rsidRPr="004751CD" w:rsidRDefault="6D6D11C5" w:rsidP="00137E1A">
      <w:pPr>
        <w:numPr>
          <w:ilvl w:val="0"/>
          <w:numId w:val="3"/>
        </w:numPr>
        <w:rPr>
          <w:sz w:val="20"/>
          <w:szCs w:val="20"/>
        </w:rPr>
      </w:pPr>
      <w:r w:rsidRPr="004751CD">
        <w:rPr>
          <w:sz w:val="20"/>
          <w:szCs w:val="20"/>
          <w:u w:val="single"/>
        </w:rPr>
        <w:t xml:space="preserve">Coronary Artery Disease (CAD):   </w:t>
      </w:r>
    </w:p>
    <w:p w14:paraId="2704BAE9" w14:textId="77777777" w:rsidR="00222510" w:rsidRPr="004751CD" w:rsidRDefault="378115F2" w:rsidP="00137E1A">
      <w:pPr>
        <w:numPr>
          <w:ilvl w:val="1"/>
          <w:numId w:val="3"/>
        </w:numPr>
        <w:rPr>
          <w:sz w:val="20"/>
          <w:szCs w:val="20"/>
          <w:u w:val="single"/>
        </w:rPr>
      </w:pPr>
      <w:r w:rsidRPr="004751CD">
        <w:rPr>
          <w:b/>
          <w:bCs/>
          <w:sz w:val="20"/>
          <w:szCs w:val="20"/>
        </w:rPr>
        <w:t>Changes in Myocardial Infarction Guideline Adherence as a Function of Patient Risk. An End to Paradoxical Care?</w:t>
      </w:r>
      <w:r w:rsidRPr="004751CD">
        <w:rPr>
          <w:sz w:val="20"/>
          <w:szCs w:val="20"/>
        </w:rPr>
        <w:t xml:space="preserve"> </w:t>
      </w:r>
      <w:r w:rsidRPr="004751CD">
        <w:rPr>
          <w:color w:val="FF0000"/>
          <w:sz w:val="20"/>
          <w:szCs w:val="20"/>
        </w:rPr>
        <w:t>Apurva Motivala</w:t>
      </w:r>
      <w:r w:rsidRPr="004751CD">
        <w:rPr>
          <w:sz w:val="20"/>
          <w:szCs w:val="20"/>
        </w:rPr>
        <w:t>: Montefiore Medical Center, Bronx, NY</w:t>
      </w:r>
    </w:p>
    <w:p w14:paraId="1651F2E6" w14:textId="77777777" w:rsidR="00222510" w:rsidRPr="004751CD" w:rsidRDefault="378115F2" w:rsidP="00137E1A">
      <w:pPr>
        <w:numPr>
          <w:ilvl w:val="2"/>
          <w:numId w:val="3"/>
        </w:numPr>
        <w:rPr>
          <w:sz w:val="20"/>
          <w:szCs w:val="20"/>
        </w:rPr>
      </w:pPr>
      <w:r w:rsidRPr="004751CD">
        <w:rPr>
          <w:sz w:val="20"/>
          <w:szCs w:val="20"/>
        </w:rPr>
        <w:t>Mentors: Gregg Fonarow and Eric Peterson</w:t>
      </w:r>
    </w:p>
    <w:p w14:paraId="182FC2D7" w14:textId="77777777" w:rsidR="00212897" w:rsidRPr="004751CD" w:rsidRDefault="6D6D11C5" w:rsidP="00137E1A">
      <w:pPr>
        <w:numPr>
          <w:ilvl w:val="2"/>
          <w:numId w:val="3"/>
        </w:numPr>
        <w:rPr>
          <w:sz w:val="20"/>
          <w:szCs w:val="20"/>
        </w:rPr>
      </w:pPr>
      <w:r w:rsidRPr="004751CD">
        <w:rPr>
          <w:sz w:val="20"/>
          <w:szCs w:val="20"/>
        </w:rPr>
        <w:t xml:space="preserve">Abstract; AHA SS 2009 </w:t>
      </w:r>
    </w:p>
    <w:p w14:paraId="060000EE" w14:textId="77777777" w:rsidR="00212897" w:rsidRPr="004751CD" w:rsidRDefault="6D6D11C5" w:rsidP="00137E1A">
      <w:pPr>
        <w:numPr>
          <w:ilvl w:val="2"/>
          <w:numId w:val="3"/>
        </w:numPr>
        <w:rPr>
          <w:sz w:val="20"/>
          <w:szCs w:val="20"/>
          <w:u w:val="single"/>
        </w:rPr>
      </w:pPr>
      <w:r w:rsidRPr="004751CD">
        <w:rPr>
          <w:sz w:val="20"/>
          <w:szCs w:val="20"/>
        </w:rPr>
        <w:t>Manuscript Published: JACC</w:t>
      </w:r>
    </w:p>
    <w:p w14:paraId="3354031B" w14:textId="77777777" w:rsidR="00477F64" w:rsidRPr="004751CD" w:rsidRDefault="378115F2" w:rsidP="00477F64">
      <w:pPr>
        <w:numPr>
          <w:ilvl w:val="3"/>
          <w:numId w:val="3"/>
        </w:numPr>
        <w:rPr>
          <w:sz w:val="20"/>
          <w:szCs w:val="20"/>
        </w:rPr>
      </w:pPr>
      <w:r w:rsidRPr="004751CD">
        <w:rPr>
          <w:sz w:val="20"/>
          <w:szCs w:val="20"/>
        </w:rPr>
        <w:t xml:space="preserve">Motivala A, Cannon C, Srinivas V, Dai D, Hernandez A, Peterson E, Bhatt D, Fonarow G. </w:t>
      </w:r>
      <w:r w:rsidRPr="004751CD">
        <w:rPr>
          <w:b/>
          <w:bCs/>
          <w:sz w:val="20"/>
          <w:szCs w:val="20"/>
        </w:rPr>
        <w:t>Changes in Myocardial Infarction Guideline Adherence as a Function of Patient Risk. An End to Paradoxical Care?</w:t>
      </w:r>
      <w:r w:rsidRPr="004751CD">
        <w:rPr>
          <w:sz w:val="20"/>
          <w:szCs w:val="20"/>
        </w:rPr>
        <w:t xml:space="preserve"> (J Am Coll Cardiol 2011;58:1760–5) Vol. 58, No. 17, 2011. doi:10.1016/j.jacc.2011.06.050</w:t>
      </w:r>
    </w:p>
    <w:p w14:paraId="0C8FFBD7" w14:textId="77777777" w:rsidR="000D6919" w:rsidRDefault="000D6919" w:rsidP="000D6919">
      <w:pPr>
        <w:ind w:left="1080"/>
        <w:rPr>
          <w:sz w:val="20"/>
          <w:szCs w:val="20"/>
        </w:rPr>
      </w:pPr>
    </w:p>
    <w:p w14:paraId="10F88082" w14:textId="7A8BD88A" w:rsidR="00063D6C" w:rsidRDefault="00063D6C" w:rsidP="000D6919">
      <w:pPr>
        <w:ind w:left="1080"/>
        <w:rPr>
          <w:sz w:val="20"/>
          <w:szCs w:val="20"/>
        </w:rPr>
      </w:pPr>
    </w:p>
    <w:p w14:paraId="04ACF6FC" w14:textId="77777777" w:rsidR="00063D6C" w:rsidRDefault="00063D6C" w:rsidP="000D6919">
      <w:pPr>
        <w:ind w:left="1080"/>
        <w:rPr>
          <w:sz w:val="20"/>
          <w:szCs w:val="20"/>
        </w:rPr>
      </w:pPr>
    </w:p>
    <w:p w14:paraId="48C096D4" w14:textId="77777777" w:rsidR="00063D6C" w:rsidRPr="004751CD" w:rsidRDefault="00063D6C" w:rsidP="000D6919">
      <w:pPr>
        <w:ind w:left="1080"/>
        <w:rPr>
          <w:sz w:val="20"/>
          <w:szCs w:val="20"/>
        </w:rPr>
      </w:pPr>
    </w:p>
    <w:p w14:paraId="13DF54D3" w14:textId="77777777" w:rsidR="00AA33B8" w:rsidRPr="004751CD" w:rsidRDefault="378115F2" w:rsidP="6D6D11C5">
      <w:pPr>
        <w:numPr>
          <w:ilvl w:val="1"/>
          <w:numId w:val="3"/>
        </w:numPr>
        <w:rPr>
          <w:sz w:val="20"/>
          <w:szCs w:val="20"/>
        </w:rPr>
      </w:pPr>
      <w:r w:rsidRPr="004751CD">
        <w:rPr>
          <w:b/>
          <w:bCs/>
          <w:sz w:val="20"/>
          <w:szCs w:val="20"/>
        </w:rPr>
        <w:t>Age and Gender Differences in Quality of Care and Outcomes of Young Patients with ST-Segment Elevation Myocardial Infarction.</w:t>
      </w:r>
      <w:r w:rsidRPr="004751CD">
        <w:rPr>
          <w:sz w:val="20"/>
          <w:szCs w:val="20"/>
        </w:rPr>
        <w:t xml:space="preserve"> </w:t>
      </w:r>
      <w:r w:rsidRPr="004751CD">
        <w:rPr>
          <w:color w:val="FF0000"/>
          <w:sz w:val="20"/>
          <w:szCs w:val="20"/>
        </w:rPr>
        <w:t>Sripal Bangalore</w:t>
      </w:r>
      <w:r w:rsidRPr="004751CD">
        <w:rPr>
          <w:sz w:val="20"/>
          <w:szCs w:val="20"/>
        </w:rPr>
        <w:t>: xx</w:t>
      </w:r>
    </w:p>
    <w:p w14:paraId="254A851E" w14:textId="77777777" w:rsidR="00EC2B4C" w:rsidRPr="004751CD" w:rsidRDefault="6D6D11C5" w:rsidP="6D6D11C5">
      <w:pPr>
        <w:numPr>
          <w:ilvl w:val="2"/>
          <w:numId w:val="3"/>
        </w:numPr>
        <w:rPr>
          <w:sz w:val="20"/>
          <w:szCs w:val="20"/>
        </w:rPr>
      </w:pPr>
      <w:r w:rsidRPr="004751CD">
        <w:rPr>
          <w:sz w:val="20"/>
          <w:szCs w:val="20"/>
        </w:rPr>
        <w:t>Mentor: Deepak Bhatt and Chris Cannon</w:t>
      </w:r>
    </w:p>
    <w:p w14:paraId="08764341" w14:textId="77777777" w:rsidR="00212897" w:rsidRPr="004751CD" w:rsidRDefault="00212897" w:rsidP="00137E1A">
      <w:pPr>
        <w:numPr>
          <w:ilvl w:val="2"/>
          <w:numId w:val="3"/>
        </w:numPr>
        <w:rPr>
          <w:bCs/>
          <w:sz w:val="20"/>
          <w:szCs w:val="20"/>
        </w:rPr>
      </w:pPr>
      <w:r w:rsidRPr="004751CD">
        <w:rPr>
          <w:noProof/>
          <w:sz w:val="20"/>
          <w:szCs w:val="20"/>
        </w:rPr>
        <w:t>Original Proposal not feasbile</w:t>
      </w:r>
      <w:r w:rsidR="00592CDB" w:rsidRPr="004751CD">
        <w:rPr>
          <w:noProof/>
          <w:sz w:val="20"/>
          <w:szCs w:val="20"/>
        </w:rPr>
        <w:t>, replacement proposal 11/9/09</w:t>
      </w:r>
    </w:p>
    <w:p w14:paraId="74D2635D" w14:textId="77777777" w:rsidR="0073001F" w:rsidRPr="004751CD" w:rsidRDefault="0073001F" w:rsidP="00137E1A">
      <w:pPr>
        <w:numPr>
          <w:ilvl w:val="2"/>
          <w:numId w:val="3"/>
        </w:numPr>
        <w:rPr>
          <w:bCs/>
          <w:sz w:val="20"/>
          <w:szCs w:val="20"/>
        </w:rPr>
      </w:pPr>
      <w:r w:rsidRPr="004751CD">
        <w:rPr>
          <w:noProof/>
          <w:sz w:val="20"/>
          <w:szCs w:val="20"/>
        </w:rPr>
        <w:t xml:space="preserve">Abstract; AHA SS 2010 </w:t>
      </w:r>
    </w:p>
    <w:p w14:paraId="226A49C5" w14:textId="77777777" w:rsidR="00E55492" w:rsidRPr="004751CD" w:rsidRDefault="00E55492" w:rsidP="00137E1A">
      <w:pPr>
        <w:numPr>
          <w:ilvl w:val="2"/>
          <w:numId w:val="3"/>
        </w:numPr>
        <w:rPr>
          <w:bCs/>
          <w:sz w:val="20"/>
          <w:szCs w:val="20"/>
        </w:rPr>
      </w:pPr>
      <w:r w:rsidRPr="004751CD">
        <w:rPr>
          <w:noProof/>
          <w:sz w:val="20"/>
          <w:szCs w:val="20"/>
        </w:rPr>
        <w:t xml:space="preserve">Manuscript: </w:t>
      </w:r>
      <w:r w:rsidR="00AA33B8" w:rsidRPr="004751CD">
        <w:rPr>
          <w:noProof/>
          <w:sz w:val="20"/>
          <w:szCs w:val="20"/>
        </w:rPr>
        <w:t>The American Journal of Medicine (</w:t>
      </w:r>
      <w:r w:rsidRPr="004751CD">
        <w:rPr>
          <w:noProof/>
          <w:sz w:val="20"/>
          <w:szCs w:val="20"/>
        </w:rPr>
        <w:t>Accepted</w:t>
      </w:r>
      <w:r w:rsidR="00AA33B8" w:rsidRPr="004751CD">
        <w:rPr>
          <w:noProof/>
          <w:sz w:val="20"/>
          <w:szCs w:val="20"/>
        </w:rPr>
        <w:t>)</w:t>
      </w:r>
    </w:p>
    <w:p w14:paraId="4067345C" w14:textId="77777777" w:rsidR="00E55492" w:rsidRPr="004751CD" w:rsidRDefault="378115F2" w:rsidP="6D6D11C5">
      <w:pPr>
        <w:numPr>
          <w:ilvl w:val="3"/>
          <w:numId w:val="3"/>
        </w:numPr>
        <w:rPr>
          <w:sz w:val="20"/>
          <w:szCs w:val="20"/>
        </w:rPr>
      </w:pPr>
      <w:r w:rsidRPr="004751CD">
        <w:rPr>
          <w:sz w:val="20"/>
          <w:szCs w:val="20"/>
        </w:rPr>
        <w:t xml:space="preserve">Bangalore S,Fonarow G, Peterson E, Hellkamp A, Hernandez A, Laskey W, Peacock F, Cannon C, Schwamm L, Bhatt D. </w:t>
      </w:r>
      <w:r w:rsidRPr="004751CD">
        <w:rPr>
          <w:b/>
          <w:bCs/>
          <w:sz w:val="20"/>
          <w:szCs w:val="20"/>
        </w:rPr>
        <w:t>Age and Gender Differences in Quality of Care and Outcomes of Young Patients with ST-Segment Elevation Myocardial Infarction</w:t>
      </w:r>
      <w:r w:rsidRPr="004751CD">
        <w:rPr>
          <w:sz w:val="20"/>
          <w:szCs w:val="20"/>
        </w:rPr>
        <w:t>. AJM. Epub 6/28/12.</w:t>
      </w:r>
    </w:p>
    <w:p w14:paraId="228EB5E2" w14:textId="77777777" w:rsidR="00212897" w:rsidRPr="004751CD" w:rsidRDefault="0073001F" w:rsidP="00E55492">
      <w:pPr>
        <w:ind w:left="1080"/>
        <w:rPr>
          <w:bCs/>
          <w:sz w:val="20"/>
          <w:szCs w:val="20"/>
        </w:rPr>
      </w:pPr>
      <w:r w:rsidRPr="004751CD">
        <w:rPr>
          <w:bCs/>
          <w:sz w:val="20"/>
          <w:szCs w:val="20"/>
        </w:rPr>
        <w:tab/>
      </w:r>
    </w:p>
    <w:p w14:paraId="6BC3CFBC" w14:textId="77777777" w:rsidR="002C3094" w:rsidRPr="004751CD" w:rsidRDefault="002C3094" w:rsidP="00AA33B8">
      <w:pPr>
        <w:ind w:left="1080"/>
        <w:rPr>
          <w:bCs/>
          <w:sz w:val="20"/>
          <w:szCs w:val="20"/>
        </w:rPr>
      </w:pPr>
    </w:p>
    <w:p w14:paraId="39D1150E" w14:textId="77777777" w:rsidR="00212897" w:rsidRPr="004751CD" w:rsidRDefault="6D6D11C5" w:rsidP="00137E1A">
      <w:pPr>
        <w:numPr>
          <w:ilvl w:val="0"/>
          <w:numId w:val="3"/>
        </w:numPr>
        <w:rPr>
          <w:sz w:val="20"/>
          <w:szCs w:val="20"/>
        </w:rPr>
      </w:pPr>
      <w:r w:rsidRPr="004751CD">
        <w:rPr>
          <w:sz w:val="20"/>
          <w:szCs w:val="20"/>
          <w:u w:val="single"/>
        </w:rPr>
        <w:t xml:space="preserve">CAD/ Heart Failure (HF):    </w:t>
      </w:r>
    </w:p>
    <w:p w14:paraId="2A8DD6FE" w14:textId="77777777" w:rsidR="00F334F8" w:rsidRPr="004751CD" w:rsidRDefault="6D6D11C5" w:rsidP="00137E1A">
      <w:pPr>
        <w:numPr>
          <w:ilvl w:val="1"/>
          <w:numId w:val="3"/>
        </w:numPr>
        <w:rPr>
          <w:sz w:val="20"/>
          <w:szCs w:val="20"/>
          <w:u w:val="single"/>
        </w:rPr>
      </w:pPr>
      <w:r w:rsidRPr="004751CD">
        <w:rPr>
          <w:b/>
          <w:bCs/>
          <w:sz w:val="20"/>
          <w:szCs w:val="20"/>
        </w:rPr>
        <w:t>Are Quality Improvements Associated with the AHA Get With The Guidelines-Coronary Artery Disease (GWTG-CAD) Program Sustainable Over Time? A Longitudinal Comparison of GWTG-CAD Hospitals vs. non-GWTG-CAD Hospitals</w:t>
      </w:r>
      <w:r w:rsidRPr="004751CD">
        <w:rPr>
          <w:sz w:val="20"/>
          <w:szCs w:val="20"/>
        </w:rPr>
        <w:t xml:space="preserve">. </w:t>
      </w:r>
      <w:r w:rsidRPr="004751CD">
        <w:rPr>
          <w:noProof/>
          <w:color w:val="FF0000"/>
          <w:sz w:val="20"/>
          <w:szCs w:val="20"/>
        </w:rPr>
        <w:t>Ying Xian</w:t>
      </w:r>
      <w:r w:rsidRPr="004751CD">
        <w:rPr>
          <w:noProof/>
          <w:sz w:val="20"/>
          <w:szCs w:val="20"/>
        </w:rPr>
        <w:t>: University of Rochester Medical Center</w:t>
      </w:r>
    </w:p>
    <w:p w14:paraId="6C48A583" w14:textId="77777777" w:rsidR="00F334F8" w:rsidRPr="004751CD" w:rsidRDefault="6D6D11C5" w:rsidP="00137E1A">
      <w:pPr>
        <w:numPr>
          <w:ilvl w:val="2"/>
          <w:numId w:val="3"/>
        </w:numPr>
        <w:rPr>
          <w:sz w:val="20"/>
          <w:szCs w:val="20"/>
        </w:rPr>
      </w:pPr>
      <w:r w:rsidRPr="004751CD">
        <w:rPr>
          <w:sz w:val="20"/>
          <w:szCs w:val="20"/>
        </w:rPr>
        <w:t xml:space="preserve">Mentors: </w:t>
      </w:r>
      <w:r w:rsidRPr="004751CD">
        <w:rPr>
          <w:noProof/>
          <w:sz w:val="20"/>
          <w:szCs w:val="20"/>
        </w:rPr>
        <w:t>Gregg Fonarow and Eric Peterson</w:t>
      </w:r>
    </w:p>
    <w:p w14:paraId="6155BB23" w14:textId="77777777" w:rsidR="00212897" w:rsidRPr="004751CD" w:rsidRDefault="378115F2" w:rsidP="00137E1A">
      <w:pPr>
        <w:numPr>
          <w:ilvl w:val="2"/>
          <w:numId w:val="3"/>
        </w:numPr>
        <w:rPr>
          <w:sz w:val="20"/>
          <w:szCs w:val="20"/>
        </w:rPr>
      </w:pPr>
      <w:r w:rsidRPr="004751CD">
        <w:rPr>
          <w:noProof/>
          <w:sz w:val="20"/>
          <w:szCs w:val="20"/>
        </w:rPr>
        <w:t xml:space="preserve">Abstract; QCOR April 2009: </w:t>
      </w:r>
      <w:r w:rsidRPr="004751CD">
        <w:rPr>
          <w:sz w:val="20"/>
          <w:szCs w:val="20"/>
        </w:rPr>
        <w:t>Circ Cardiovasc Qual Outcomes 2: e1-66e,doi:10.1161/CIRCOUTCOMES.109.191960</w:t>
      </w:r>
    </w:p>
    <w:p w14:paraId="548FD2D0" w14:textId="77777777" w:rsidR="00F80A55" w:rsidRPr="004751CD" w:rsidRDefault="6D6D11C5" w:rsidP="00137E1A">
      <w:pPr>
        <w:numPr>
          <w:ilvl w:val="2"/>
          <w:numId w:val="3"/>
        </w:numPr>
        <w:rPr>
          <w:sz w:val="20"/>
          <w:szCs w:val="20"/>
        </w:rPr>
      </w:pPr>
      <w:r w:rsidRPr="004751CD">
        <w:rPr>
          <w:sz w:val="20"/>
          <w:szCs w:val="20"/>
        </w:rPr>
        <w:t>Published 2/3/10; Am Heart J 2010;159:207-14.</w:t>
      </w:r>
    </w:p>
    <w:p w14:paraId="36FCD95E" w14:textId="77777777" w:rsidR="00212897" w:rsidRPr="004751CD" w:rsidRDefault="00212897" w:rsidP="00212897">
      <w:pPr>
        <w:rPr>
          <w:sz w:val="20"/>
          <w:szCs w:val="20"/>
        </w:rPr>
      </w:pPr>
    </w:p>
    <w:p w14:paraId="65BC108E" w14:textId="77777777" w:rsidR="00212897" w:rsidRPr="004751CD" w:rsidRDefault="6D6D11C5" w:rsidP="6D6D11C5">
      <w:pPr>
        <w:numPr>
          <w:ilvl w:val="0"/>
          <w:numId w:val="3"/>
        </w:numPr>
        <w:rPr>
          <w:sz w:val="20"/>
          <w:szCs w:val="20"/>
        </w:rPr>
      </w:pPr>
      <w:r w:rsidRPr="004751CD">
        <w:rPr>
          <w:sz w:val="20"/>
          <w:szCs w:val="20"/>
          <w:u w:val="single"/>
        </w:rPr>
        <w:t xml:space="preserve">Stroke:  </w:t>
      </w:r>
    </w:p>
    <w:p w14:paraId="4C84563A" w14:textId="77777777" w:rsidR="00DA6342" w:rsidRPr="004751CD" w:rsidRDefault="6D6D11C5" w:rsidP="00137E1A">
      <w:pPr>
        <w:numPr>
          <w:ilvl w:val="1"/>
          <w:numId w:val="3"/>
        </w:numPr>
        <w:rPr>
          <w:sz w:val="20"/>
          <w:szCs w:val="20"/>
        </w:rPr>
      </w:pPr>
      <w:r w:rsidRPr="004751CD">
        <w:rPr>
          <w:b/>
          <w:bCs/>
          <w:sz w:val="20"/>
          <w:szCs w:val="20"/>
        </w:rPr>
        <w:t xml:space="preserve">Rates of Hospital Acquired Pneumonia and Dysphagia Screening in Patients with Acute Ischemic Stroke (HAP and Dysphagia Screening. </w:t>
      </w:r>
      <w:r w:rsidRPr="004751CD">
        <w:rPr>
          <w:noProof/>
          <w:color w:val="FF0000"/>
          <w:sz w:val="20"/>
          <w:szCs w:val="20"/>
        </w:rPr>
        <w:t>Shihab Masrur</w:t>
      </w:r>
      <w:r w:rsidRPr="004751CD">
        <w:rPr>
          <w:noProof/>
          <w:sz w:val="20"/>
          <w:szCs w:val="20"/>
        </w:rPr>
        <w:t xml:space="preserve">: </w:t>
      </w:r>
      <w:r w:rsidRPr="004751CD">
        <w:rPr>
          <w:sz w:val="20"/>
          <w:szCs w:val="20"/>
        </w:rPr>
        <w:t>Massachusetts General Hospital</w:t>
      </w:r>
    </w:p>
    <w:p w14:paraId="3613C0B8" w14:textId="77777777" w:rsidR="00F334F8" w:rsidRPr="004751CD" w:rsidRDefault="378115F2" w:rsidP="00137E1A">
      <w:pPr>
        <w:numPr>
          <w:ilvl w:val="2"/>
          <w:numId w:val="3"/>
        </w:numPr>
        <w:rPr>
          <w:sz w:val="20"/>
          <w:szCs w:val="20"/>
        </w:rPr>
      </w:pPr>
      <w:r w:rsidRPr="004751CD">
        <w:rPr>
          <w:sz w:val="20"/>
          <w:szCs w:val="20"/>
        </w:rPr>
        <w:t>Mentor: Lee Schwamm</w:t>
      </w:r>
    </w:p>
    <w:p w14:paraId="496D4E53" w14:textId="77777777" w:rsidR="00F57355" w:rsidRPr="004751CD" w:rsidRDefault="0073001F" w:rsidP="00137E1A">
      <w:pPr>
        <w:numPr>
          <w:ilvl w:val="2"/>
          <w:numId w:val="3"/>
        </w:numPr>
        <w:rPr>
          <w:sz w:val="20"/>
          <w:szCs w:val="20"/>
        </w:rPr>
      </w:pPr>
      <w:r w:rsidRPr="004751CD">
        <w:rPr>
          <w:noProof/>
          <w:sz w:val="20"/>
          <w:szCs w:val="20"/>
        </w:rPr>
        <w:t xml:space="preserve">Abstract; QCOR 2010 </w:t>
      </w:r>
      <w:r w:rsidR="00CA3E9B" w:rsidRPr="004751CD">
        <w:rPr>
          <w:noProof/>
          <w:sz w:val="20"/>
          <w:szCs w:val="20"/>
        </w:rPr>
        <w:t>and ISC 2011</w:t>
      </w:r>
    </w:p>
    <w:p w14:paraId="0292AD74" w14:textId="77777777" w:rsidR="0073001F" w:rsidRPr="004751CD" w:rsidRDefault="378115F2" w:rsidP="00137E1A">
      <w:pPr>
        <w:numPr>
          <w:ilvl w:val="2"/>
          <w:numId w:val="3"/>
        </w:numPr>
        <w:rPr>
          <w:sz w:val="20"/>
          <w:szCs w:val="20"/>
        </w:rPr>
      </w:pPr>
      <w:r w:rsidRPr="004751CD">
        <w:rPr>
          <w:sz w:val="20"/>
          <w:szCs w:val="20"/>
        </w:rPr>
        <w:t>Manuscript – Stroke (declined); Circ CVQO (declined); Journal of Stroke and Cerebrovascular Diseases (accepted)</w:t>
      </w:r>
    </w:p>
    <w:p w14:paraId="67E1AE28" w14:textId="77777777" w:rsidR="008C699B" w:rsidRPr="004751CD" w:rsidRDefault="378115F2" w:rsidP="00137E1A">
      <w:pPr>
        <w:numPr>
          <w:ilvl w:val="2"/>
          <w:numId w:val="3"/>
        </w:numPr>
        <w:rPr>
          <w:sz w:val="20"/>
          <w:szCs w:val="20"/>
        </w:rPr>
      </w:pPr>
      <w:r w:rsidRPr="004751CD">
        <w:rPr>
          <w:sz w:val="20"/>
          <w:szCs w:val="20"/>
        </w:rPr>
        <w:t xml:space="preserve">Shihab Masrur, Eric E. Smith, Jeffrey L. Saver, Mathew J. Reeves, Deepak L. Bhatt, Xin Zhao, DaiWai Olson, Wenqin Pan, Adrian F. Hernandez, Gregg C. Fonarow, Lee H. Schwamm. </w:t>
      </w:r>
      <w:r w:rsidRPr="004751CD">
        <w:rPr>
          <w:b/>
          <w:bCs/>
          <w:sz w:val="20"/>
          <w:szCs w:val="20"/>
        </w:rPr>
        <w:t>Dysphagia Screening and Hospital Acquired Pneumonia in Patients with Acute Ischemic Stroke: Findings from Get With The Guidelines-Stroke</w:t>
      </w:r>
      <w:r w:rsidRPr="004751CD">
        <w:rPr>
          <w:sz w:val="20"/>
          <w:szCs w:val="20"/>
        </w:rPr>
        <w:t>. [Epub 1/9/13] Journal of Stroke and Cerebrovascular Diseases</w:t>
      </w:r>
    </w:p>
    <w:p w14:paraId="2D49D0D5" w14:textId="77777777" w:rsidR="00CC337A" w:rsidRPr="004751CD" w:rsidRDefault="00CC337A" w:rsidP="00AA33B8">
      <w:pPr>
        <w:ind w:left="1080"/>
        <w:rPr>
          <w:sz w:val="20"/>
          <w:szCs w:val="20"/>
        </w:rPr>
      </w:pPr>
    </w:p>
    <w:p w14:paraId="4574DF30" w14:textId="77777777" w:rsidR="00212897" w:rsidRPr="004751CD" w:rsidRDefault="6D6D11C5" w:rsidP="00212897">
      <w:pPr>
        <w:rPr>
          <w:b/>
          <w:sz w:val="20"/>
          <w:szCs w:val="20"/>
        </w:rPr>
      </w:pPr>
      <w:r w:rsidRPr="004751CD">
        <w:rPr>
          <w:b/>
          <w:bCs/>
          <w:sz w:val="20"/>
          <w:szCs w:val="20"/>
          <w:u w:val="single"/>
        </w:rPr>
        <w:t xml:space="preserve">Award Runner Ups:   </w:t>
      </w:r>
    </w:p>
    <w:p w14:paraId="3D08509C" w14:textId="77777777" w:rsidR="00212897" w:rsidRPr="004751CD" w:rsidRDefault="6D6D11C5" w:rsidP="00137E1A">
      <w:pPr>
        <w:numPr>
          <w:ilvl w:val="0"/>
          <w:numId w:val="4"/>
        </w:numPr>
        <w:rPr>
          <w:sz w:val="20"/>
          <w:szCs w:val="20"/>
          <w:u w:val="single"/>
        </w:rPr>
      </w:pPr>
      <w:r w:rsidRPr="004751CD">
        <w:rPr>
          <w:sz w:val="20"/>
          <w:szCs w:val="20"/>
          <w:u w:val="single"/>
        </w:rPr>
        <w:t>Coronary Artery Disease (CAD):</w:t>
      </w:r>
    </w:p>
    <w:p w14:paraId="614E41FF" w14:textId="77777777" w:rsidR="00F334F8" w:rsidRPr="004751CD" w:rsidRDefault="6D6D11C5" w:rsidP="00137E1A">
      <w:pPr>
        <w:numPr>
          <w:ilvl w:val="1"/>
          <w:numId w:val="4"/>
        </w:numPr>
        <w:rPr>
          <w:sz w:val="20"/>
          <w:szCs w:val="20"/>
          <w:u w:val="single"/>
        </w:rPr>
      </w:pPr>
      <w:r w:rsidRPr="004751CD">
        <w:rPr>
          <w:b/>
          <w:bCs/>
          <w:sz w:val="20"/>
          <w:szCs w:val="20"/>
          <w:lang w:eastAsia="el-GR"/>
        </w:rPr>
        <w:t>Presence of Atrial Fibrillation is Independently Associated with Adverse Outcomes in Patients Hospitalized with Heart Failure: An Analysis of GWTG-Heart Failure</w:t>
      </w:r>
      <w:r w:rsidRPr="004751CD">
        <w:rPr>
          <w:sz w:val="20"/>
          <w:szCs w:val="20"/>
          <w:lang w:eastAsia="el-GR"/>
        </w:rPr>
        <w:t xml:space="preserve">. </w:t>
      </w:r>
      <w:r w:rsidRPr="004751CD">
        <w:rPr>
          <w:noProof/>
          <w:color w:val="FF0000"/>
          <w:sz w:val="20"/>
          <w:szCs w:val="20"/>
        </w:rPr>
        <w:t>Stavros Mountantonakis</w:t>
      </w:r>
      <w:r w:rsidRPr="004751CD">
        <w:rPr>
          <w:noProof/>
          <w:sz w:val="20"/>
          <w:szCs w:val="20"/>
        </w:rPr>
        <w:t>: Albert Einsteen College of Medicine</w:t>
      </w:r>
    </w:p>
    <w:p w14:paraId="4DA0326D" w14:textId="77777777" w:rsidR="00F334F8" w:rsidRPr="004751CD" w:rsidRDefault="6D6D11C5" w:rsidP="00137E1A">
      <w:pPr>
        <w:numPr>
          <w:ilvl w:val="2"/>
          <w:numId w:val="4"/>
        </w:numPr>
        <w:rPr>
          <w:sz w:val="20"/>
          <w:szCs w:val="20"/>
        </w:rPr>
      </w:pPr>
      <w:r w:rsidRPr="004751CD">
        <w:rPr>
          <w:sz w:val="20"/>
          <w:szCs w:val="20"/>
        </w:rPr>
        <w:t>Mentor: Chris Cannon</w:t>
      </w:r>
    </w:p>
    <w:p w14:paraId="6B8E70BF" w14:textId="77777777" w:rsidR="00212897" w:rsidRPr="004751CD" w:rsidRDefault="004146F6" w:rsidP="00137E1A">
      <w:pPr>
        <w:numPr>
          <w:ilvl w:val="2"/>
          <w:numId w:val="4"/>
        </w:numPr>
        <w:rPr>
          <w:sz w:val="20"/>
          <w:szCs w:val="20"/>
        </w:rPr>
      </w:pPr>
      <w:r w:rsidRPr="004751CD">
        <w:rPr>
          <w:noProof/>
          <w:sz w:val="20"/>
          <w:szCs w:val="20"/>
        </w:rPr>
        <w:t>Published: [Epub 2/13/12] CircHF</w:t>
      </w:r>
    </w:p>
    <w:p w14:paraId="2B4B63E5" w14:textId="77777777" w:rsidR="00212897" w:rsidRPr="004751CD" w:rsidRDefault="6D6D11C5" w:rsidP="00137E1A">
      <w:pPr>
        <w:numPr>
          <w:ilvl w:val="0"/>
          <w:numId w:val="4"/>
        </w:numPr>
        <w:rPr>
          <w:sz w:val="20"/>
          <w:szCs w:val="20"/>
        </w:rPr>
      </w:pPr>
      <w:r w:rsidRPr="004751CD">
        <w:rPr>
          <w:sz w:val="20"/>
          <w:szCs w:val="20"/>
          <w:u w:val="single"/>
        </w:rPr>
        <w:lastRenderedPageBreak/>
        <w:t xml:space="preserve">Stroke:  </w:t>
      </w:r>
    </w:p>
    <w:p w14:paraId="72290762" w14:textId="77777777" w:rsidR="00B72869" w:rsidRPr="004751CD" w:rsidRDefault="378115F2" w:rsidP="00137E1A">
      <w:pPr>
        <w:numPr>
          <w:ilvl w:val="1"/>
          <w:numId w:val="4"/>
        </w:numPr>
        <w:rPr>
          <w:sz w:val="20"/>
          <w:szCs w:val="20"/>
        </w:rPr>
      </w:pPr>
      <w:r w:rsidRPr="004751CD">
        <w:rPr>
          <w:b/>
          <w:bCs/>
          <w:sz w:val="20"/>
          <w:szCs w:val="20"/>
        </w:rPr>
        <w:t>Lipid Profile, Lipid Lowering Medications, and Intracerebral Hemorrhage after tPA in Get With The Guidelines-Stroke</w:t>
      </w:r>
      <w:r w:rsidRPr="004751CD">
        <w:rPr>
          <w:sz w:val="20"/>
          <w:szCs w:val="20"/>
        </w:rPr>
        <w:t xml:space="preserve">. </w:t>
      </w:r>
      <w:r w:rsidRPr="004751CD">
        <w:rPr>
          <w:color w:val="FF0000"/>
          <w:sz w:val="20"/>
          <w:szCs w:val="20"/>
        </w:rPr>
        <w:t>Steven Messe</w:t>
      </w:r>
      <w:r w:rsidRPr="004751CD">
        <w:rPr>
          <w:sz w:val="20"/>
          <w:szCs w:val="20"/>
        </w:rPr>
        <w:t>: Hospital of the University of Pennsylvania (Reassigned. Formerly Pervez)</w:t>
      </w:r>
    </w:p>
    <w:p w14:paraId="481CC685" w14:textId="77777777" w:rsidR="00B72869" w:rsidRPr="004751CD" w:rsidRDefault="378115F2" w:rsidP="00137E1A">
      <w:pPr>
        <w:numPr>
          <w:ilvl w:val="2"/>
          <w:numId w:val="4"/>
        </w:numPr>
        <w:rPr>
          <w:sz w:val="20"/>
          <w:szCs w:val="20"/>
        </w:rPr>
      </w:pPr>
      <w:r w:rsidRPr="004751CD">
        <w:rPr>
          <w:sz w:val="20"/>
          <w:szCs w:val="20"/>
        </w:rPr>
        <w:t>Mentor: Lee Schwamm</w:t>
      </w:r>
    </w:p>
    <w:p w14:paraId="788172BF" w14:textId="77777777" w:rsidR="00212897" w:rsidRPr="004751CD" w:rsidRDefault="0001648C" w:rsidP="00137E1A">
      <w:pPr>
        <w:numPr>
          <w:ilvl w:val="2"/>
          <w:numId w:val="4"/>
        </w:numPr>
        <w:rPr>
          <w:sz w:val="20"/>
          <w:szCs w:val="20"/>
        </w:rPr>
      </w:pPr>
      <w:r w:rsidRPr="004751CD">
        <w:rPr>
          <w:noProof/>
          <w:sz w:val="20"/>
          <w:szCs w:val="20"/>
        </w:rPr>
        <w:t>Abstract</w:t>
      </w:r>
      <w:r w:rsidR="0073001F" w:rsidRPr="004751CD">
        <w:rPr>
          <w:noProof/>
          <w:sz w:val="20"/>
          <w:szCs w:val="20"/>
        </w:rPr>
        <w:t xml:space="preserve">; ISC 2011 </w:t>
      </w:r>
    </w:p>
    <w:p w14:paraId="63966847" w14:textId="77777777" w:rsidR="00EB5A0B" w:rsidRPr="004751CD" w:rsidRDefault="00053688" w:rsidP="00137E1A">
      <w:pPr>
        <w:numPr>
          <w:ilvl w:val="2"/>
          <w:numId w:val="4"/>
        </w:numPr>
        <w:rPr>
          <w:sz w:val="20"/>
          <w:szCs w:val="20"/>
        </w:rPr>
      </w:pPr>
      <w:r w:rsidRPr="004751CD">
        <w:rPr>
          <w:noProof/>
          <w:sz w:val="20"/>
          <w:szCs w:val="20"/>
        </w:rPr>
        <w:t xml:space="preserve">Manuscript </w:t>
      </w:r>
      <w:r w:rsidR="008C699B" w:rsidRPr="004751CD">
        <w:rPr>
          <w:noProof/>
          <w:sz w:val="20"/>
          <w:szCs w:val="20"/>
        </w:rPr>
        <w:t>Accepted to Stroke 1/2/13</w:t>
      </w:r>
    </w:p>
    <w:p w14:paraId="62F067FF" w14:textId="77777777" w:rsidR="00053688" w:rsidRPr="004751CD" w:rsidRDefault="378115F2" w:rsidP="00053688">
      <w:pPr>
        <w:numPr>
          <w:ilvl w:val="3"/>
          <w:numId w:val="4"/>
        </w:numPr>
        <w:rPr>
          <w:sz w:val="20"/>
          <w:szCs w:val="20"/>
        </w:rPr>
      </w:pPr>
      <w:r w:rsidRPr="004751CD">
        <w:rPr>
          <w:sz w:val="20"/>
          <w:szCs w:val="20"/>
        </w:rPr>
        <w:t xml:space="preserve">Messé SR, Pervez MA, Smith EE, Siddique KA, Hellkamp AS, Saver JL, Bhatt DL, Fonarow GC, Peterson ED, Schwamm LH. </w:t>
      </w:r>
      <w:r w:rsidRPr="004751CD">
        <w:rPr>
          <w:b/>
          <w:bCs/>
          <w:sz w:val="20"/>
          <w:szCs w:val="20"/>
        </w:rPr>
        <w:t>Lipid Profile, Lipid Lowering Medications, and Intracerebral Hemorrhage after tPA in Get With The Guidelines-Stroke</w:t>
      </w:r>
      <w:r w:rsidRPr="004751CD">
        <w:rPr>
          <w:sz w:val="20"/>
          <w:szCs w:val="20"/>
        </w:rPr>
        <w:t>. [Epub 3/14/13] Stroke. 2013;44:00-00</w:t>
      </w:r>
    </w:p>
    <w:p w14:paraId="15446007" w14:textId="77777777" w:rsidR="00EB5A0B" w:rsidRPr="004751CD" w:rsidRDefault="00EB5A0B" w:rsidP="00C16C8C">
      <w:pPr>
        <w:rPr>
          <w:sz w:val="20"/>
          <w:szCs w:val="20"/>
        </w:rPr>
      </w:pPr>
    </w:p>
    <w:p w14:paraId="426CB97C" w14:textId="77777777" w:rsidR="00EB5A0B" w:rsidRPr="004751CD" w:rsidRDefault="00EB5A0B" w:rsidP="00C16C8C">
      <w:pPr>
        <w:rPr>
          <w:sz w:val="20"/>
          <w:szCs w:val="20"/>
        </w:rPr>
      </w:pPr>
    </w:p>
    <w:p w14:paraId="7DB291E9" w14:textId="77777777" w:rsidR="00B72869" w:rsidRPr="004751CD" w:rsidRDefault="6D6D11C5" w:rsidP="00137E1A">
      <w:pPr>
        <w:numPr>
          <w:ilvl w:val="1"/>
          <w:numId w:val="4"/>
        </w:numPr>
        <w:rPr>
          <w:sz w:val="20"/>
          <w:szCs w:val="20"/>
        </w:rPr>
      </w:pPr>
      <w:r w:rsidRPr="004751CD">
        <w:rPr>
          <w:b/>
          <w:bCs/>
          <w:sz w:val="20"/>
          <w:szCs w:val="20"/>
        </w:rPr>
        <w:t>Regional Variation in Recommended Treatments for Ischemic Stroke and TIA: Get With the Guidelines- Stroke 2003-2010.</w:t>
      </w:r>
      <w:r w:rsidRPr="004751CD">
        <w:rPr>
          <w:sz w:val="20"/>
          <w:szCs w:val="20"/>
        </w:rPr>
        <w:t xml:space="preserve"> </w:t>
      </w:r>
      <w:r w:rsidRPr="004751CD">
        <w:rPr>
          <w:noProof/>
          <w:color w:val="FF0000"/>
          <w:sz w:val="20"/>
          <w:szCs w:val="20"/>
        </w:rPr>
        <w:t>Norrina Allen</w:t>
      </w:r>
      <w:r w:rsidRPr="004751CD">
        <w:rPr>
          <w:noProof/>
          <w:sz w:val="20"/>
          <w:szCs w:val="20"/>
        </w:rPr>
        <w:t xml:space="preserve">: </w:t>
      </w:r>
      <w:r w:rsidRPr="004751CD">
        <w:rPr>
          <w:sz w:val="20"/>
          <w:szCs w:val="20"/>
        </w:rPr>
        <w:t>Yale/YNHH Center for Outcomes Research (CORE)</w:t>
      </w:r>
      <w:r w:rsidRPr="004751CD">
        <w:rPr>
          <w:noProof/>
          <w:sz w:val="20"/>
          <w:szCs w:val="20"/>
        </w:rPr>
        <w:t xml:space="preserve"> </w:t>
      </w:r>
    </w:p>
    <w:p w14:paraId="2DD7C012" w14:textId="77777777" w:rsidR="00B72869" w:rsidRPr="004751CD" w:rsidRDefault="378115F2" w:rsidP="00137E1A">
      <w:pPr>
        <w:numPr>
          <w:ilvl w:val="2"/>
          <w:numId w:val="4"/>
        </w:numPr>
        <w:rPr>
          <w:sz w:val="20"/>
          <w:szCs w:val="20"/>
        </w:rPr>
      </w:pPr>
      <w:r w:rsidRPr="004751CD">
        <w:rPr>
          <w:sz w:val="20"/>
          <w:szCs w:val="20"/>
        </w:rPr>
        <w:t>Mentors: Lee Schwamm and Mat Reeves</w:t>
      </w:r>
    </w:p>
    <w:p w14:paraId="3F3EAFAA" w14:textId="77777777" w:rsidR="00212897" w:rsidRPr="004751CD" w:rsidRDefault="00FF76CA" w:rsidP="00137E1A">
      <w:pPr>
        <w:numPr>
          <w:ilvl w:val="2"/>
          <w:numId w:val="4"/>
        </w:numPr>
        <w:rPr>
          <w:sz w:val="20"/>
          <w:szCs w:val="20"/>
        </w:rPr>
      </w:pPr>
      <w:r w:rsidRPr="004751CD">
        <w:rPr>
          <w:noProof/>
          <w:sz w:val="20"/>
          <w:szCs w:val="20"/>
        </w:rPr>
        <w:t>Abstract; QCOR 2011 and AHA SS 2011 (Picked for Best of AHA Specialy Conf)</w:t>
      </w:r>
    </w:p>
    <w:p w14:paraId="07196739" w14:textId="77777777" w:rsidR="00FF76CA" w:rsidRPr="004751CD" w:rsidRDefault="00FF76CA" w:rsidP="00137E1A">
      <w:pPr>
        <w:numPr>
          <w:ilvl w:val="2"/>
          <w:numId w:val="4"/>
        </w:numPr>
        <w:rPr>
          <w:sz w:val="20"/>
          <w:szCs w:val="20"/>
        </w:rPr>
      </w:pPr>
      <w:r w:rsidRPr="004751CD">
        <w:rPr>
          <w:noProof/>
          <w:sz w:val="20"/>
          <w:szCs w:val="20"/>
        </w:rPr>
        <w:t xml:space="preserve">Manuscript: </w:t>
      </w:r>
      <w:r w:rsidR="0099582A" w:rsidRPr="004751CD">
        <w:rPr>
          <w:noProof/>
          <w:sz w:val="20"/>
          <w:szCs w:val="20"/>
        </w:rPr>
        <w:t>Accepted to Stroke 3/27/12</w:t>
      </w:r>
    </w:p>
    <w:p w14:paraId="1CA9FC0F" w14:textId="56B011DB" w:rsidR="0001147A" w:rsidRPr="004751CD" w:rsidRDefault="6D6D11C5" w:rsidP="0001147A">
      <w:pPr>
        <w:rPr>
          <w:b/>
          <w:sz w:val="20"/>
          <w:szCs w:val="20"/>
          <w:u w:val="single"/>
        </w:rPr>
      </w:pPr>
      <w:r w:rsidRPr="004751CD">
        <w:rPr>
          <w:b/>
          <w:bCs/>
          <w:sz w:val="20"/>
          <w:szCs w:val="20"/>
          <w:u w:val="single"/>
        </w:rPr>
        <w:t xml:space="preserve">2007 – Fall </w:t>
      </w:r>
    </w:p>
    <w:p w14:paraId="2DC5908C" w14:textId="77777777" w:rsidR="0001147A" w:rsidRPr="004751CD" w:rsidRDefault="6D6D11C5" w:rsidP="0001147A">
      <w:pPr>
        <w:rPr>
          <w:b/>
          <w:sz w:val="20"/>
          <w:szCs w:val="20"/>
          <w:u w:val="single"/>
        </w:rPr>
      </w:pPr>
      <w:r w:rsidRPr="004751CD">
        <w:rPr>
          <w:b/>
          <w:bCs/>
          <w:sz w:val="20"/>
          <w:szCs w:val="20"/>
          <w:u w:val="single"/>
        </w:rPr>
        <w:t>Award Winners:</w:t>
      </w:r>
    </w:p>
    <w:p w14:paraId="67E5B5CD" w14:textId="77777777" w:rsidR="0001147A" w:rsidRPr="004751CD" w:rsidRDefault="0001147A" w:rsidP="0001147A">
      <w:pPr>
        <w:rPr>
          <w:b/>
          <w:sz w:val="20"/>
          <w:szCs w:val="20"/>
          <w:u w:val="single"/>
        </w:rPr>
      </w:pPr>
    </w:p>
    <w:p w14:paraId="3DE279F5" w14:textId="77777777" w:rsidR="0001147A" w:rsidRPr="004751CD" w:rsidRDefault="6D6D11C5" w:rsidP="00137E1A">
      <w:pPr>
        <w:numPr>
          <w:ilvl w:val="0"/>
          <w:numId w:val="8"/>
        </w:numPr>
        <w:rPr>
          <w:sz w:val="20"/>
          <w:szCs w:val="20"/>
          <w:u w:val="single"/>
        </w:rPr>
      </w:pPr>
      <w:r w:rsidRPr="004751CD">
        <w:rPr>
          <w:sz w:val="20"/>
          <w:szCs w:val="20"/>
          <w:u w:val="single"/>
        </w:rPr>
        <w:t>Coronary Artery Disease (CAD):</w:t>
      </w:r>
    </w:p>
    <w:p w14:paraId="46822EC5" w14:textId="77777777" w:rsidR="00B72869" w:rsidRPr="004751CD" w:rsidRDefault="6D6D11C5" w:rsidP="00137E1A">
      <w:pPr>
        <w:numPr>
          <w:ilvl w:val="1"/>
          <w:numId w:val="8"/>
        </w:numPr>
        <w:rPr>
          <w:sz w:val="20"/>
          <w:szCs w:val="20"/>
        </w:rPr>
      </w:pPr>
      <w:r w:rsidRPr="004751CD">
        <w:rPr>
          <w:b/>
          <w:bCs/>
          <w:sz w:val="20"/>
          <w:szCs w:val="20"/>
        </w:rPr>
        <w:t>Predictors of Non-Referral to Cardiac Rehabilitation in the American Heart Association’s Get With the Guidelines Program</w:t>
      </w:r>
      <w:r w:rsidRPr="004751CD">
        <w:rPr>
          <w:sz w:val="20"/>
          <w:szCs w:val="20"/>
        </w:rPr>
        <w:t>. Todd Brown: University of Alabama at Birmingham</w:t>
      </w:r>
    </w:p>
    <w:p w14:paraId="5A8064AE" w14:textId="77777777" w:rsidR="00B72869" w:rsidRPr="004751CD" w:rsidRDefault="378115F2" w:rsidP="00137E1A">
      <w:pPr>
        <w:numPr>
          <w:ilvl w:val="2"/>
          <w:numId w:val="8"/>
        </w:numPr>
        <w:rPr>
          <w:sz w:val="20"/>
          <w:szCs w:val="20"/>
        </w:rPr>
      </w:pPr>
      <w:r w:rsidRPr="004751CD">
        <w:rPr>
          <w:sz w:val="20"/>
          <w:szCs w:val="20"/>
        </w:rPr>
        <w:t>Mentors: Gray Ellrodt and Gregg Fonarow</w:t>
      </w:r>
    </w:p>
    <w:p w14:paraId="603E322D" w14:textId="77777777" w:rsidR="009E58FB" w:rsidRPr="004751CD" w:rsidRDefault="6D6D11C5" w:rsidP="00137E1A">
      <w:pPr>
        <w:numPr>
          <w:ilvl w:val="2"/>
          <w:numId w:val="8"/>
        </w:numPr>
        <w:rPr>
          <w:sz w:val="20"/>
          <w:szCs w:val="20"/>
        </w:rPr>
      </w:pPr>
      <w:r w:rsidRPr="004751CD">
        <w:rPr>
          <w:sz w:val="20"/>
          <w:szCs w:val="20"/>
        </w:rPr>
        <w:t>Abstract;  QCOR April 2008: Circulation. 2008;117:e409-e468, doi:10.1161/CIRCULATIONAHA.108.189902</w:t>
      </w:r>
    </w:p>
    <w:p w14:paraId="4EC27483" w14:textId="77777777" w:rsidR="0001147A" w:rsidRPr="004751CD" w:rsidRDefault="378115F2" w:rsidP="00137E1A">
      <w:pPr>
        <w:numPr>
          <w:ilvl w:val="2"/>
          <w:numId w:val="8"/>
        </w:numPr>
        <w:rPr>
          <w:sz w:val="20"/>
          <w:szCs w:val="20"/>
        </w:rPr>
      </w:pPr>
      <w:r w:rsidRPr="004751CD">
        <w:rPr>
          <w:sz w:val="20"/>
          <w:szCs w:val="20"/>
        </w:rPr>
        <w:t xml:space="preserve"> Published 7/27/09;  J. Am. Coll. Cardiol. 2009;54;515-52</w:t>
      </w:r>
    </w:p>
    <w:p w14:paraId="036D537A" w14:textId="77777777" w:rsidR="0001147A" w:rsidRPr="004751CD" w:rsidRDefault="0001147A" w:rsidP="0001147A">
      <w:pPr>
        <w:rPr>
          <w:sz w:val="20"/>
          <w:szCs w:val="20"/>
          <w:u w:val="single"/>
        </w:rPr>
      </w:pPr>
    </w:p>
    <w:p w14:paraId="4B7254F2" w14:textId="77777777" w:rsidR="005C2EB4" w:rsidRPr="004751CD" w:rsidRDefault="00F0011C" w:rsidP="00137E1A">
      <w:pPr>
        <w:numPr>
          <w:ilvl w:val="1"/>
          <w:numId w:val="8"/>
        </w:numPr>
        <w:rPr>
          <w:sz w:val="20"/>
          <w:szCs w:val="20"/>
        </w:rPr>
      </w:pPr>
      <w:r w:rsidRPr="004751CD">
        <w:rPr>
          <w:rStyle w:val="Strong"/>
          <w:sz w:val="20"/>
          <w:szCs w:val="20"/>
        </w:rPr>
        <w:t>Quality of Care for Acute Coronary Syndrome Patients With Known Atherosclerotic Disease:  Results from the Get With the Guidelines Program</w:t>
      </w:r>
      <w:r w:rsidR="00294D63" w:rsidRPr="004751CD">
        <w:rPr>
          <w:rStyle w:val="Strong"/>
          <w:sz w:val="20"/>
          <w:szCs w:val="20"/>
        </w:rPr>
        <w:t>.</w:t>
      </w:r>
      <w:r w:rsidR="0001147A" w:rsidRPr="004751CD">
        <w:rPr>
          <w:sz w:val="20"/>
          <w:szCs w:val="20"/>
        </w:rPr>
        <w:t xml:space="preserve"> </w:t>
      </w:r>
      <w:r w:rsidR="0001147A" w:rsidRPr="004751CD">
        <w:rPr>
          <w:noProof/>
          <w:sz w:val="20"/>
          <w:szCs w:val="20"/>
        </w:rPr>
        <w:t>Emmanouil Brilakis</w:t>
      </w:r>
      <w:r w:rsidR="005D2E8D" w:rsidRPr="004751CD">
        <w:rPr>
          <w:noProof/>
          <w:sz w:val="20"/>
          <w:szCs w:val="20"/>
        </w:rPr>
        <w:t>:</w:t>
      </w:r>
      <w:r w:rsidR="0001147A" w:rsidRPr="004751CD">
        <w:rPr>
          <w:noProof/>
          <w:sz w:val="20"/>
          <w:szCs w:val="20"/>
        </w:rPr>
        <w:t xml:space="preserve"> </w:t>
      </w:r>
      <w:r w:rsidR="005C2EB4" w:rsidRPr="004751CD">
        <w:rPr>
          <w:sz w:val="20"/>
          <w:szCs w:val="20"/>
        </w:rPr>
        <w:t>University of Texas Southwestern Medical Center</w:t>
      </w:r>
      <w:r w:rsidR="005C2EB4" w:rsidRPr="004751CD">
        <w:rPr>
          <w:sz w:val="20"/>
          <w:szCs w:val="20"/>
        </w:rPr>
        <w:tab/>
      </w:r>
    </w:p>
    <w:p w14:paraId="5F462B01" w14:textId="77777777" w:rsidR="00B72869" w:rsidRPr="004751CD" w:rsidRDefault="00B72869" w:rsidP="00137E1A">
      <w:pPr>
        <w:numPr>
          <w:ilvl w:val="2"/>
          <w:numId w:val="8"/>
        </w:numPr>
        <w:rPr>
          <w:bCs/>
          <w:sz w:val="20"/>
          <w:szCs w:val="20"/>
          <w:u w:val="single"/>
        </w:rPr>
      </w:pPr>
      <w:r w:rsidRPr="004751CD">
        <w:rPr>
          <w:noProof/>
          <w:sz w:val="20"/>
          <w:szCs w:val="20"/>
        </w:rPr>
        <w:t>Mentor</w:t>
      </w:r>
      <w:r w:rsidR="003F4156" w:rsidRPr="004751CD">
        <w:rPr>
          <w:noProof/>
          <w:sz w:val="20"/>
          <w:szCs w:val="20"/>
        </w:rPr>
        <w:t>s</w:t>
      </w:r>
      <w:r w:rsidRPr="004751CD">
        <w:rPr>
          <w:noProof/>
          <w:sz w:val="20"/>
          <w:szCs w:val="20"/>
        </w:rPr>
        <w:t>: De</w:t>
      </w:r>
      <w:r w:rsidR="004E2D3A" w:rsidRPr="004751CD">
        <w:rPr>
          <w:noProof/>
          <w:sz w:val="20"/>
          <w:szCs w:val="20"/>
        </w:rPr>
        <w:t>e</w:t>
      </w:r>
      <w:r w:rsidRPr="004751CD">
        <w:rPr>
          <w:noProof/>
          <w:sz w:val="20"/>
          <w:szCs w:val="20"/>
        </w:rPr>
        <w:t>pak Bhatt and Gregg Fonarow</w:t>
      </w:r>
    </w:p>
    <w:p w14:paraId="4E6A75A2" w14:textId="77777777" w:rsidR="00294D63" w:rsidRPr="004751CD" w:rsidRDefault="6D6D11C5" w:rsidP="6D6D11C5">
      <w:pPr>
        <w:numPr>
          <w:ilvl w:val="2"/>
          <w:numId w:val="5"/>
        </w:numPr>
        <w:rPr>
          <w:sz w:val="20"/>
          <w:szCs w:val="20"/>
          <w:u w:val="single"/>
        </w:rPr>
      </w:pPr>
      <w:r w:rsidRPr="004751CD">
        <w:rPr>
          <w:noProof/>
          <w:sz w:val="20"/>
          <w:szCs w:val="20"/>
        </w:rPr>
        <w:t xml:space="preserve">Abstract; AHA SS Nov. 2008: Abstract 5595; </w:t>
      </w:r>
      <w:r w:rsidRPr="004751CD">
        <w:rPr>
          <w:sz w:val="20"/>
          <w:szCs w:val="20"/>
        </w:rPr>
        <w:t>Circulation 118: S_970-b</w:t>
      </w:r>
    </w:p>
    <w:p w14:paraId="68423481" w14:textId="77777777" w:rsidR="0001147A" w:rsidRPr="004751CD" w:rsidRDefault="00CE3BC6" w:rsidP="00137E1A">
      <w:pPr>
        <w:numPr>
          <w:ilvl w:val="2"/>
          <w:numId w:val="5"/>
        </w:numPr>
        <w:rPr>
          <w:bCs/>
          <w:sz w:val="20"/>
          <w:szCs w:val="20"/>
          <w:u w:val="single"/>
        </w:rPr>
      </w:pPr>
      <w:r w:rsidRPr="004751CD">
        <w:rPr>
          <w:noProof/>
          <w:sz w:val="20"/>
          <w:szCs w:val="20"/>
        </w:rPr>
        <w:t xml:space="preserve">Published </w:t>
      </w:r>
      <w:r w:rsidR="00F0011C" w:rsidRPr="004751CD">
        <w:rPr>
          <w:noProof/>
          <w:sz w:val="20"/>
          <w:szCs w:val="20"/>
        </w:rPr>
        <w:t xml:space="preserve"> 8/3/09</w:t>
      </w:r>
      <w:r w:rsidR="00F57355" w:rsidRPr="004751CD">
        <w:rPr>
          <w:noProof/>
          <w:sz w:val="20"/>
          <w:szCs w:val="20"/>
        </w:rPr>
        <w:t>; Circulation. 2009;120:560-567</w:t>
      </w:r>
    </w:p>
    <w:p w14:paraId="27280141" w14:textId="77777777" w:rsidR="005C2EB4" w:rsidRPr="004751CD" w:rsidRDefault="005C2EB4" w:rsidP="005C2EB4">
      <w:pPr>
        <w:rPr>
          <w:bCs/>
          <w:sz w:val="20"/>
          <w:szCs w:val="20"/>
          <w:u w:val="single"/>
        </w:rPr>
      </w:pPr>
    </w:p>
    <w:p w14:paraId="273230F0" w14:textId="77777777" w:rsidR="0001147A" w:rsidRPr="004751CD" w:rsidRDefault="6D6D11C5" w:rsidP="00137E1A">
      <w:pPr>
        <w:numPr>
          <w:ilvl w:val="0"/>
          <w:numId w:val="5"/>
        </w:numPr>
        <w:rPr>
          <w:sz w:val="20"/>
          <w:szCs w:val="20"/>
        </w:rPr>
      </w:pPr>
      <w:r w:rsidRPr="004751CD">
        <w:rPr>
          <w:sz w:val="20"/>
          <w:szCs w:val="20"/>
          <w:u w:val="single"/>
        </w:rPr>
        <w:t xml:space="preserve">Heart Failure (HF):    </w:t>
      </w:r>
      <w:r w:rsidRPr="004751CD">
        <w:rPr>
          <w:sz w:val="20"/>
          <w:szCs w:val="20"/>
        </w:rPr>
        <w:t xml:space="preserve">   </w:t>
      </w:r>
    </w:p>
    <w:p w14:paraId="36DBD905" w14:textId="77777777" w:rsidR="00B72869" w:rsidRPr="004751CD" w:rsidRDefault="6D6D11C5" w:rsidP="00137E1A">
      <w:pPr>
        <w:numPr>
          <w:ilvl w:val="1"/>
          <w:numId w:val="5"/>
        </w:numPr>
        <w:rPr>
          <w:sz w:val="20"/>
          <w:szCs w:val="20"/>
        </w:rPr>
      </w:pPr>
      <w:r w:rsidRPr="004751CD">
        <w:rPr>
          <w:b/>
          <w:bCs/>
          <w:sz w:val="20"/>
          <w:szCs w:val="20"/>
        </w:rPr>
        <w:t>Treatment and Risk in Heart Failure: Gaps in Evidence or Quality?</w:t>
      </w:r>
      <w:r w:rsidRPr="004751CD">
        <w:rPr>
          <w:sz w:val="20"/>
          <w:szCs w:val="20"/>
        </w:rPr>
        <w:t xml:space="preserve"> </w:t>
      </w:r>
      <w:r w:rsidRPr="004751CD">
        <w:rPr>
          <w:noProof/>
          <w:sz w:val="20"/>
          <w:szCs w:val="20"/>
        </w:rPr>
        <w:t xml:space="preserve">Pamela Peterson: </w:t>
      </w:r>
      <w:r w:rsidRPr="004751CD">
        <w:rPr>
          <w:sz w:val="20"/>
          <w:szCs w:val="20"/>
        </w:rPr>
        <w:t>Denver Health Medical Center</w:t>
      </w:r>
    </w:p>
    <w:p w14:paraId="151BD077" w14:textId="77777777" w:rsidR="00B72869" w:rsidRPr="004751CD" w:rsidRDefault="00B72869" w:rsidP="00137E1A">
      <w:pPr>
        <w:numPr>
          <w:ilvl w:val="2"/>
          <w:numId w:val="5"/>
        </w:numPr>
        <w:rPr>
          <w:sz w:val="20"/>
          <w:szCs w:val="20"/>
        </w:rPr>
      </w:pPr>
      <w:r w:rsidRPr="004751CD">
        <w:rPr>
          <w:noProof/>
          <w:sz w:val="20"/>
          <w:szCs w:val="20"/>
        </w:rPr>
        <w:t>Mentors: John Rumsfeld and Gregg Fonarow</w:t>
      </w:r>
    </w:p>
    <w:p w14:paraId="3065AE7F" w14:textId="77777777" w:rsidR="0096586A" w:rsidRPr="004751CD" w:rsidRDefault="6D6D11C5" w:rsidP="00137E1A">
      <w:pPr>
        <w:numPr>
          <w:ilvl w:val="2"/>
          <w:numId w:val="5"/>
        </w:numPr>
        <w:rPr>
          <w:sz w:val="20"/>
          <w:szCs w:val="20"/>
        </w:rPr>
      </w:pPr>
      <w:r w:rsidRPr="004751CD">
        <w:rPr>
          <w:noProof/>
          <w:sz w:val="20"/>
          <w:szCs w:val="20"/>
        </w:rPr>
        <w:t xml:space="preserve">Abstract;  QCOR April 2008: </w:t>
      </w:r>
      <w:r w:rsidRPr="004751CD">
        <w:rPr>
          <w:sz w:val="20"/>
          <w:szCs w:val="20"/>
        </w:rPr>
        <w:t>Circulation. 2008;117:e409-e468, doi:10.1161/CIRCULATIONAHA.108.189902</w:t>
      </w:r>
      <w:r w:rsidRPr="004751CD">
        <w:rPr>
          <w:noProof/>
          <w:sz w:val="20"/>
          <w:szCs w:val="20"/>
        </w:rPr>
        <w:t xml:space="preserve"> </w:t>
      </w:r>
    </w:p>
    <w:p w14:paraId="23A70937" w14:textId="77777777" w:rsidR="001F3D8A" w:rsidRPr="004751CD" w:rsidRDefault="00573F4F" w:rsidP="00137E1A">
      <w:pPr>
        <w:numPr>
          <w:ilvl w:val="2"/>
          <w:numId w:val="5"/>
        </w:numPr>
        <w:rPr>
          <w:sz w:val="20"/>
          <w:szCs w:val="20"/>
        </w:rPr>
      </w:pPr>
      <w:r w:rsidRPr="004751CD">
        <w:rPr>
          <w:noProof/>
          <w:sz w:val="20"/>
          <w:szCs w:val="20"/>
        </w:rPr>
        <w:t>Published 4/13/10</w:t>
      </w:r>
      <w:r w:rsidR="00CE3BC6" w:rsidRPr="004751CD">
        <w:rPr>
          <w:noProof/>
          <w:sz w:val="20"/>
          <w:szCs w:val="20"/>
        </w:rPr>
        <w:t xml:space="preserve">; </w:t>
      </w:r>
      <w:r w:rsidRPr="004751CD">
        <w:rPr>
          <w:noProof/>
          <w:sz w:val="20"/>
          <w:szCs w:val="20"/>
        </w:rPr>
        <w:t xml:space="preserve"> </w:t>
      </w:r>
      <w:r w:rsidR="00F0011C" w:rsidRPr="004751CD">
        <w:rPr>
          <w:noProof/>
          <w:sz w:val="20"/>
          <w:szCs w:val="20"/>
        </w:rPr>
        <w:t>CV Quality and Outcomes</w:t>
      </w:r>
      <w:r w:rsidRPr="004751CD">
        <w:rPr>
          <w:noProof/>
          <w:sz w:val="20"/>
          <w:szCs w:val="20"/>
        </w:rPr>
        <w:t>; Circ Cardiovasc Qual Outcomes 2010;3;309-315</w:t>
      </w:r>
    </w:p>
    <w:p w14:paraId="414FA24E" w14:textId="77777777" w:rsidR="00C94C3A" w:rsidRPr="004751CD" w:rsidRDefault="00C94C3A" w:rsidP="00C94C3A">
      <w:pPr>
        <w:ind w:left="1080"/>
        <w:rPr>
          <w:sz w:val="20"/>
          <w:szCs w:val="20"/>
        </w:rPr>
      </w:pPr>
    </w:p>
    <w:p w14:paraId="46F76EB6" w14:textId="77777777" w:rsidR="0001147A" w:rsidRPr="004751CD" w:rsidRDefault="6D6D11C5" w:rsidP="0001147A">
      <w:pPr>
        <w:rPr>
          <w:b/>
          <w:sz w:val="20"/>
          <w:szCs w:val="20"/>
          <w:u w:val="single"/>
        </w:rPr>
      </w:pPr>
      <w:r w:rsidRPr="004751CD">
        <w:rPr>
          <w:b/>
          <w:bCs/>
          <w:sz w:val="20"/>
          <w:szCs w:val="20"/>
          <w:u w:val="single"/>
        </w:rPr>
        <w:t xml:space="preserve">Award Runner Ups:   </w:t>
      </w:r>
    </w:p>
    <w:p w14:paraId="09583D84" w14:textId="77777777" w:rsidR="0001147A" w:rsidRPr="004751CD" w:rsidRDefault="0001147A" w:rsidP="0001147A">
      <w:pPr>
        <w:rPr>
          <w:b/>
          <w:sz w:val="20"/>
          <w:szCs w:val="20"/>
        </w:rPr>
      </w:pPr>
    </w:p>
    <w:p w14:paraId="4C115B1C" w14:textId="77777777" w:rsidR="0001147A" w:rsidRPr="004751CD" w:rsidRDefault="6D6D11C5" w:rsidP="00137E1A">
      <w:pPr>
        <w:numPr>
          <w:ilvl w:val="0"/>
          <w:numId w:val="6"/>
        </w:numPr>
        <w:rPr>
          <w:sz w:val="20"/>
          <w:szCs w:val="20"/>
          <w:u w:val="single"/>
        </w:rPr>
      </w:pPr>
      <w:r w:rsidRPr="004751CD">
        <w:rPr>
          <w:sz w:val="20"/>
          <w:szCs w:val="20"/>
          <w:u w:val="single"/>
        </w:rPr>
        <w:t>Coronary Artery Disease (CAD):</w:t>
      </w:r>
    </w:p>
    <w:p w14:paraId="12231954" w14:textId="77777777" w:rsidR="00B72869" w:rsidRPr="004751CD" w:rsidRDefault="6D6D11C5" w:rsidP="00137E1A">
      <w:pPr>
        <w:numPr>
          <w:ilvl w:val="1"/>
          <w:numId w:val="6"/>
        </w:numPr>
        <w:rPr>
          <w:sz w:val="20"/>
          <w:szCs w:val="20"/>
          <w:u w:val="single"/>
        </w:rPr>
      </w:pPr>
      <w:r w:rsidRPr="004751CD">
        <w:rPr>
          <w:b/>
          <w:bCs/>
          <w:noProof/>
          <w:sz w:val="20"/>
          <w:szCs w:val="20"/>
        </w:rPr>
        <w:t>Association of Insurance Status with Inpatient Treatment for Coronary Artery Disease: Findings from the Get With the Guidelines Program</w:t>
      </w:r>
      <w:r w:rsidRPr="004751CD">
        <w:rPr>
          <w:sz w:val="20"/>
          <w:szCs w:val="20"/>
          <w:lang w:eastAsia="el-GR"/>
        </w:rPr>
        <w:t xml:space="preserve">. </w:t>
      </w:r>
      <w:r w:rsidRPr="004751CD">
        <w:rPr>
          <w:noProof/>
          <w:sz w:val="20"/>
          <w:szCs w:val="20"/>
        </w:rPr>
        <w:t xml:space="preserve">Mladen I. Vidovich: </w:t>
      </w:r>
      <w:r w:rsidRPr="004751CD">
        <w:rPr>
          <w:sz w:val="20"/>
          <w:szCs w:val="20"/>
        </w:rPr>
        <w:t>University of Illinois Medical Center</w:t>
      </w:r>
    </w:p>
    <w:p w14:paraId="394A4774" w14:textId="77777777" w:rsidR="00B72869" w:rsidRPr="004751CD" w:rsidRDefault="378115F2" w:rsidP="00137E1A">
      <w:pPr>
        <w:numPr>
          <w:ilvl w:val="2"/>
          <w:numId w:val="6"/>
        </w:numPr>
        <w:rPr>
          <w:sz w:val="20"/>
          <w:szCs w:val="20"/>
        </w:rPr>
      </w:pPr>
      <w:r w:rsidRPr="004751CD">
        <w:rPr>
          <w:sz w:val="20"/>
          <w:szCs w:val="20"/>
        </w:rPr>
        <w:t>Mentor: Gregg Fonarow and Eric Peterson</w:t>
      </w:r>
    </w:p>
    <w:p w14:paraId="37E4507C" w14:textId="77777777" w:rsidR="00075470" w:rsidRPr="004751CD" w:rsidRDefault="0001147A" w:rsidP="00137E1A">
      <w:pPr>
        <w:numPr>
          <w:ilvl w:val="2"/>
          <w:numId w:val="6"/>
        </w:numPr>
        <w:rPr>
          <w:sz w:val="20"/>
          <w:szCs w:val="20"/>
        </w:rPr>
      </w:pPr>
      <w:r w:rsidRPr="004751CD">
        <w:rPr>
          <w:noProof/>
          <w:sz w:val="20"/>
          <w:szCs w:val="20"/>
        </w:rPr>
        <w:t>No Conference</w:t>
      </w:r>
    </w:p>
    <w:p w14:paraId="0D45A690" w14:textId="77777777" w:rsidR="0001147A" w:rsidRPr="004751CD" w:rsidRDefault="00CE3BC6" w:rsidP="00137E1A">
      <w:pPr>
        <w:numPr>
          <w:ilvl w:val="2"/>
          <w:numId w:val="6"/>
        </w:numPr>
        <w:rPr>
          <w:sz w:val="20"/>
          <w:szCs w:val="20"/>
        </w:rPr>
      </w:pPr>
      <w:r w:rsidRPr="004751CD">
        <w:rPr>
          <w:noProof/>
          <w:sz w:val="20"/>
          <w:szCs w:val="20"/>
        </w:rPr>
        <w:t xml:space="preserve">Published 6/8/10; </w:t>
      </w:r>
      <w:r w:rsidR="00075470" w:rsidRPr="004751CD">
        <w:rPr>
          <w:noProof/>
          <w:sz w:val="20"/>
          <w:szCs w:val="20"/>
        </w:rPr>
        <w:t>Am Heart J 2010;159:1026-36.</w:t>
      </w:r>
    </w:p>
    <w:p w14:paraId="2EFA597F" w14:textId="77777777" w:rsidR="00075470" w:rsidRPr="004751CD" w:rsidRDefault="00075470" w:rsidP="00075470">
      <w:pPr>
        <w:ind w:left="720"/>
        <w:rPr>
          <w:sz w:val="20"/>
          <w:szCs w:val="20"/>
        </w:rPr>
      </w:pPr>
    </w:p>
    <w:p w14:paraId="3A91B863" w14:textId="77777777" w:rsidR="00B72869" w:rsidRPr="004751CD" w:rsidRDefault="6D6D11C5" w:rsidP="00137E1A">
      <w:pPr>
        <w:numPr>
          <w:ilvl w:val="1"/>
          <w:numId w:val="6"/>
        </w:numPr>
        <w:rPr>
          <w:sz w:val="20"/>
          <w:szCs w:val="20"/>
          <w:u w:val="single"/>
        </w:rPr>
      </w:pPr>
      <w:r w:rsidRPr="004751CD">
        <w:rPr>
          <w:b/>
          <w:bCs/>
          <w:sz w:val="20"/>
          <w:szCs w:val="20"/>
        </w:rPr>
        <w:t>Quality of Acute Myocardial Infarction Care and Outcomes in 33,997 Patients Aged 80 Years or Older: Results from GWTG-CAD.</w:t>
      </w:r>
      <w:r w:rsidRPr="004751CD">
        <w:rPr>
          <w:sz w:val="20"/>
          <w:szCs w:val="20"/>
        </w:rPr>
        <w:t xml:space="preserve"> </w:t>
      </w:r>
      <w:r w:rsidRPr="004751CD">
        <w:rPr>
          <w:noProof/>
          <w:sz w:val="20"/>
          <w:szCs w:val="20"/>
        </w:rPr>
        <w:t xml:space="preserve">Hector Medina: </w:t>
      </w:r>
      <w:r w:rsidRPr="004751CD">
        <w:rPr>
          <w:sz w:val="20"/>
          <w:szCs w:val="20"/>
        </w:rPr>
        <w:t>Baylor College of Medicine</w:t>
      </w:r>
    </w:p>
    <w:p w14:paraId="6D4108AC" w14:textId="77777777" w:rsidR="00B72869" w:rsidRPr="004751CD" w:rsidRDefault="378115F2" w:rsidP="00137E1A">
      <w:pPr>
        <w:numPr>
          <w:ilvl w:val="2"/>
          <w:numId w:val="6"/>
        </w:numPr>
        <w:rPr>
          <w:sz w:val="20"/>
          <w:szCs w:val="20"/>
        </w:rPr>
      </w:pPr>
      <w:r w:rsidRPr="004751CD">
        <w:rPr>
          <w:sz w:val="20"/>
          <w:szCs w:val="20"/>
        </w:rPr>
        <w:t>Mentor: Gregg Fonarow</w:t>
      </w:r>
    </w:p>
    <w:p w14:paraId="1BCE6EE5" w14:textId="77777777" w:rsidR="0001147A" w:rsidRPr="004751CD" w:rsidRDefault="00CE3BC6" w:rsidP="00137E1A">
      <w:pPr>
        <w:numPr>
          <w:ilvl w:val="2"/>
          <w:numId w:val="6"/>
        </w:numPr>
        <w:rPr>
          <w:sz w:val="20"/>
          <w:szCs w:val="20"/>
        </w:rPr>
      </w:pPr>
      <w:r w:rsidRPr="004751CD">
        <w:rPr>
          <w:noProof/>
          <w:sz w:val="20"/>
          <w:szCs w:val="20"/>
        </w:rPr>
        <w:t>Abstract</w:t>
      </w:r>
      <w:r w:rsidR="00D35F34" w:rsidRPr="004751CD">
        <w:rPr>
          <w:noProof/>
          <w:sz w:val="20"/>
          <w:szCs w:val="20"/>
        </w:rPr>
        <w:t xml:space="preserve">; </w:t>
      </w:r>
      <w:r w:rsidR="0001147A" w:rsidRPr="004751CD">
        <w:rPr>
          <w:noProof/>
          <w:sz w:val="20"/>
          <w:szCs w:val="20"/>
        </w:rPr>
        <w:t>AHA</w:t>
      </w:r>
      <w:r w:rsidR="00BB4E8B" w:rsidRPr="004751CD">
        <w:rPr>
          <w:noProof/>
          <w:sz w:val="20"/>
          <w:szCs w:val="20"/>
        </w:rPr>
        <w:t xml:space="preserve"> SS </w:t>
      </w:r>
      <w:r w:rsidRPr="004751CD">
        <w:rPr>
          <w:noProof/>
          <w:sz w:val="20"/>
          <w:szCs w:val="20"/>
        </w:rPr>
        <w:t>2009</w:t>
      </w:r>
    </w:p>
    <w:p w14:paraId="19637101" w14:textId="77777777" w:rsidR="00797BDA" w:rsidRPr="004751CD" w:rsidRDefault="00797BDA" w:rsidP="00137E1A">
      <w:pPr>
        <w:numPr>
          <w:ilvl w:val="2"/>
          <w:numId w:val="6"/>
        </w:numPr>
        <w:rPr>
          <w:sz w:val="20"/>
          <w:szCs w:val="20"/>
        </w:rPr>
      </w:pPr>
      <w:r w:rsidRPr="004751CD">
        <w:rPr>
          <w:noProof/>
          <w:sz w:val="20"/>
          <w:szCs w:val="20"/>
        </w:rPr>
        <w:t>Published: [Epub 8/10/11] (Am Heart J 2011;162:283-290.e2)</w:t>
      </w:r>
    </w:p>
    <w:p w14:paraId="123D25AA" w14:textId="77777777" w:rsidR="001924F1" w:rsidRPr="004751CD" w:rsidRDefault="001924F1" w:rsidP="001924F1">
      <w:pPr>
        <w:ind w:left="1080"/>
        <w:rPr>
          <w:sz w:val="20"/>
          <w:szCs w:val="20"/>
        </w:rPr>
      </w:pPr>
    </w:p>
    <w:p w14:paraId="5B2BF95E" w14:textId="77777777" w:rsidR="00B72869" w:rsidRPr="004751CD" w:rsidRDefault="378115F2" w:rsidP="00137E1A">
      <w:pPr>
        <w:numPr>
          <w:ilvl w:val="1"/>
          <w:numId w:val="6"/>
        </w:numPr>
        <w:rPr>
          <w:sz w:val="20"/>
          <w:szCs w:val="20"/>
          <w:u w:val="single"/>
        </w:rPr>
      </w:pPr>
      <w:r w:rsidRPr="004751CD">
        <w:rPr>
          <w:b/>
          <w:bCs/>
          <w:color w:val="000000" w:themeColor="text1"/>
          <w:sz w:val="20"/>
          <w:szCs w:val="20"/>
        </w:rPr>
        <w:t>The Association of Hospital Primary Angioplasty Volume in ST-Elevation Myocardial Infarction with Quality and Outcomes: Insights from Get With The Guidelines</w:t>
      </w:r>
      <w:r w:rsidRPr="004751CD">
        <w:rPr>
          <w:sz w:val="20"/>
          <w:szCs w:val="20"/>
        </w:rPr>
        <w:t>. Dharam Kumbhani: Cleveland Clinic</w:t>
      </w:r>
    </w:p>
    <w:p w14:paraId="44A445F0" w14:textId="77777777" w:rsidR="00B72869" w:rsidRPr="004751CD" w:rsidRDefault="6D6D11C5" w:rsidP="00137E1A">
      <w:pPr>
        <w:numPr>
          <w:ilvl w:val="2"/>
          <w:numId w:val="6"/>
        </w:numPr>
        <w:rPr>
          <w:sz w:val="20"/>
          <w:szCs w:val="20"/>
          <w:u w:val="single"/>
        </w:rPr>
      </w:pPr>
      <w:r w:rsidRPr="004751CD">
        <w:rPr>
          <w:sz w:val="20"/>
          <w:szCs w:val="20"/>
        </w:rPr>
        <w:t>Merged with proposal received from Deepak Bhatt</w:t>
      </w:r>
    </w:p>
    <w:p w14:paraId="1FDAA1E1" w14:textId="77777777" w:rsidR="00B72869" w:rsidRPr="004751CD" w:rsidRDefault="6D6D11C5" w:rsidP="00137E1A">
      <w:pPr>
        <w:numPr>
          <w:ilvl w:val="2"/>
          <w:numId w:val="6"/>
        </w:numPr>
        <w:rPr>
          <w:sz w:val="20"/>
          <w:szCs w:val="20"/>
        </w:rPr>
      </w:pPr>
      <w:r w:rsidRPr="004751CD">
        <w:rPr>
          <w:sz w:val="20"/>
          <w:szCs w:val="20"/>
        </w:rPr>
        <w:t>Mentor: Deepak Bhatt and Chris Cannon</w:t>
      </w:r>
    </w:p>
    <w:p w14:paraId="03A8BAF2" w14:textId="77777777" w:rsidR="0096586A" w:rsidRPr="004751CD" w:rsidRDefault="6D6D11C5" w:rsidP="00137E1A">
      <w:pPr>
        <w:numPr>
          <w:ilvl w:val="2"/>
          <w:numId w:val="6"/>
        </w:numPr>
        <w:rPr>
          <w:sz w:val="20"/>
          <w:szCs w:val="20"/>
        </w:rPr>
      </w:pPr>
      <w:r w:rsidRPr="004751CD">
        <w:rPr>
          <w:sz w:val="20"/>
          <w:szCs w:val="20"/>
        </w:rPr>
        <w:t xml:space="preserve">Abstract; AHA SS 2008: Moderated E-Poster; Number </w:t>
      </w:r>
      <w:r w:rsidRPr="004751CD">
        <w:rPr>
          <w:color w:val="000000" w:themeColor="text1"/>
          <w:sz w:val="20"/>
          <w:szCs w:val="20"/>
        </w:rPr>
        <w:t>6239 — 2008</w:t>
      </w:r>
      <w:r w:rsidRPr="004751CD">
        <w:rPr>
          <w:sz w:val="20"/>
          <w:szCs w:val="20"/>
        </w:rPr>
        <w:t xml:space="preserve">  </w:t>
      </w:r>
    </w:p>
    <w:p w14:paraId="6D68E9EF" w14:textId="77777777" w:rsidR="00E76A0C" w:rsidRPr="004751CD" w:rsidRDefault="6D6D11C5" w:rsidP="00137E1A">
      <w:pPr>
        <w:numPr>
          <w:ilvl w:val="2"/>
          <w:numId w:val="6"/>
        </w:numPr>
        <w:rPr>
          <w:sz w:val="20"/>
          <w:szCs w:val="20"/>
        </w:rPr>
      </w:pPr>
      <w:r w:rsidRPr="004751CD">
        <w:rPr>
          <w:sz w:val="20"/>
          <w:szCs w:val="20"/>
        </w:rPr>
        <w:t>Published 11/24/09; JAMA. 2009;302(20):2207-2213</w:t>
      </w:r>
    </w:p>
    <w:p w14:paraId="2BA6D89D" w14:textId="77777777" w:rsidR="005A0C84" w:rsidRPr="004751CD" w:rsidRDefault="005A0C84" w:rsidP="005A0C84">
      <w:pPr>
        <w:ind w:left="1080"/>
        <w:rPr>
          <w:sz w:val="20"/>
          <w:szCs w:val="20"/>
        </w:rPr>
      </w:pPr>
    </w:p>
    <w:p w14:paraId="6D9C61D6" w14:textId="77777777" w:rsidR="0001147A" w:rsidRPr="004751CD" w:rsidRDefault="6D6D11C5" w:rsidP="00137E1A">
      <w:pPr>
        <w:numPr>
          <w:ilvl w:val="0"/>
          <w:numId w:val="6"/>
        </w:numPr>
        <w:rPr>
          <w:sz w:val="20"/>
          <w:szCs w:val="20"/>
          <w:u w:val="single"/>
        </w:rPr>
      </w:pPr>
      <w:r w:rsidRPr="004751CD">
        <w:rPr>
          <w:sz w:val="20"/>
          <w:szCs w:val="20"/>
          <w:u w:val="single"/>
        </w:rPr>
        <w:t>CAD/HF:</w:t>
      </w:r>
    </w:p>
    <w:p w14:paraId="18434092" w14:textId="77777777" w:rsidR="00B72869" w:rsidRPr="004751CD" w:rsidRDefault="6D6D11C5" w:rsidP="00137E1A">
      <w:pPr>
        <w:numPr>
          <w:ilvl w:val="1"/>
          <w:numId w:val="6"/>
        </w:numPr>
        <w:rPr>
          <w:sz w:val="20"/>
          <w:szCs w:val="20"/>
          <w:u w:val="single"/>
        </w:rPr>
      </w:pPr>
      <w:r w:rsidRPr="004751CD">
        <w:rPr>
          <w:b/>
          <w:bCs/>
          <w:sz w:val="20"/>
          <w:szCs w:val="20"/>
        </w:rPr>
        <w:t>Lack of smoking cessation counseling on discharge associated with multi-level deficiency coronary care: A Get With The Guidelines Analysis</w:t>
      </w:r>
      <w:r w:rsidRPr="004751CD">
        <w:rPr>
          <w:sz w:val="20"/>
          <w:szCs w:val="20"/>
        </w:rPr>
        <w:t xml:space="preserve">. </w:t>
      </w:r>
      <w:r w:rsidRPr="004751CD">
        <w:rPr>
          <w:color w:val="FF0000"/>
          <w:sz w:val="20"/>
          <w:szCs w:val="20"/>
        </w:rPr>
        <w:t>Charles Kim</w:t>
      </w:r>
      <w:r w:rsidRPr="004751CD">
        <w:rPr>
          <w:sz w:val="20"/>
          <w:szCs w:val="20"/>
        </w:rPr>
        <w:t>: Mayo Clinic Rochester / REASSIGNED to Jai Singh</w:t>
      </w:r>
    </w:p>
    <w:p w14:paraId="14D3F3C4" w14:textId="77777777" w:rsidR="00B72869" w:rsidRPr="004751CD" w:rsidRDefault="378115F2" w:rsidP="00137E1A">
      <w:pPr>
        <w:numPr>
          <w:ilvl w:val="2"/>
          <w:numId w:val="6"/>
        </w:numPr>
        <w:rPr>
          <w:sz w:val="20"/>
          <w:szCs w:val="20"/>
        </w:rPr>
      </w:pPr>
      <w:r w:rsidRPr="004751CD">
        <w:rPr>
          <w:sz w:val="20"/>
          <w:szCs w:val="20"/>
        </w:rPr>
        <w:t>Mentor: Gregg Fonarow</w:t>
      </w:r>
    </w:p>
    <w:p w14:paraId="5F831485" w14:textId="77777777" w:rsidR="00986336" w:rsidRPr="004751CD" w:rsidRDefault="378115F2" w:rsidP="00137E1A">
      <w:pPr>
        <w:numPr>
          <w:ilvl w:val="2"/>
          <w:numId w:val="6"/>
        </w:numPr>
        <w:autoSpaceDE w:val="0"/>
        <w:autoSpaceDN w:val="0"/>
        <w:adjustRightInd w:val="0"/>
        <w:rPr>
          <w:sz w:val="20"/>
          <w:szCs w:val="20"/>
        </w:rPr>
      </w:pPr>
      <w:r w:rsidRPr="004751CD">
        <w:rPr>
          <w:sz w:val="20"/>
          <w:szCs w:val="20"/>
        </w:rPr>
        <w:t>Abstract; QCOR 2009: Circ Cardiovasc Qual Outcomes 2009;2;e1-e66 DOI: 10.1161/CIRCOUTCOMES.109.191960</w:t>
      </w:r>
    </w:p>
    <w:p w14:paraId="49D20B14" w14:textId="77777777" w:rsidR="0001147A" w:rsidRPr="004751CD" w:rsidRDefault="378115F2" w:rsidP="00137E1A">
      <w:pPr>
        <w:numPr>
          <w:ilvl w:val="2"/>
          <w:numId w:val="6"/>
        </w:numPr>
        <w:rPr>
          <w:sz w:val="20"/>
          <w:szCs w:val="20"/>
        </w:rPr>
      </w:pPr>
      <w:r w:rsidRPr="004751CD">
        <w:rPr>
          <w:sz w:val="20"/>
          <w:szCs w:val="20"/>
        </w:rPr>
        <w:t>Reassigned from Charles Kim to Jai Singh: 7/30/10. Reassigned to Pei-Hsiu Huang 2/14/11.</w:t>
      </w:r>
    </w:p>
    <w:p w14:paraId="63268E7A" w14:textId="77777777" w:rsidR="000142B3" w:rsidRPr="004751CD" w:rsidRDefault="378115F2" w:rsidP="00137E1A">
      <w:pPr>
        <w:numPr>
          <w:ilvl w:val="2"/>
          <w:numId w:val="6"/>
        </w:numPr>
        <w:rPr>
          <w:sz w:val="20"/>
          <w:szCs w:val="20"/>
        </w:rPr>
      </w:pPr>
      <w:r w:rsidRPr="004751CD">
        <w:rPr>
          <w:sz w:val="20"/>
          <w:szCs w:val="20"/>
        </w:rPr>
        <w:t>Manuscript declined at AJM. Submitted to Clin Card 4/16/12</w:t>
      </w:r>
    </w:p>
    <w:p w14:paraId="2F481C47" w14:textId="77777777" w:rsidR="0001147A" w:rsidRPr="004751CD" w:rsidRDefault="0001147A" w:rsidP="0001147A">
      <w:pPr>
        <w:ind w:left="360"/>
        <w:rPr>
          <w:sz w:val="20"/>
          <w:szCs w:val="20"/>
        </w:rPr>
      </w:pPr>
    </w:p>
    <w:p w14:paraId="45958B90" w14:textId="77777777" w:rsidR="00B72869" w:rsidRPr="004751CD" w:rsidRDefault="6D6D11C5" w:rsidP="00137E1A">
      <w:pPr>
        <w:numPr>
          <w:ilvl w:val="1"/>
          <w:numId w:val="6"/>
        </w:numPr>
        <w:rPr>
          <w:sz w:val="20"/>
          <w:szCs w:val="20"/>
          <w:u w:val="single"/>
        </w:rPr>
      </w:pPr>
      <w:r w:rsidRPr="004751CD">
        <w:rPr>
          <w:b/>
          <w:bCs/>
          <w:sz w:val="20"/>
          <w:szCs w:val="20"/>
        </w:rPr>
        <w:t>Disparity of smoking cessation counseling during CAD vs. Stroke hospitalization: a Get with the Guidelines Analysis.</w:t>
      </w:r>
      <w:r w:rsidRPr="004751CD">
        <w:rPr>
          <w:sz w:val="20"/>
          <w:szCs w:val="20"/>
        </w:rPr>
        <w:t xml:space="preserve"> </w:t>
      </w:r>
      <w:r w:rsidRPr="004751CD">
        <w:rPr>
          <w:color w:val="FF0000"/>
          <w:sz w:val="20"/>
          <w:szCs w:val="20"/>
        </w:rPr>
        <w:t>Charles Kim</w:t>
      </w:r>
      <w:r w:rsidRPr="004751CD">
        <w:rPr>
          <w:sz w:val="20"/>
          <w:szCs w:val="20"/>
        </w:rPr>
        <w:t>: Mayo Clinic Rochester</w:t>
      </w:r>
    </w:p>
    <w:p w14:paraId="1816AE69" w14:textId="77777777" w:rsidR="00B72869" w:rsidRPr="004751CD" w:rsidRDefault="378115F2" w:rsidP="00137E1A">
      <w:pPr>
        <w:numPr>
          <w:ilvl w:val="2"/>
          <w:numId w:val="6"/>
        </w:numPr>
        <w:rPr>
          <w:sz w:val="20"/>
          <w:szCs w:val="20"/>
          <w:u w:val="single"/>
        </w:rPr>
      </w:pPr>
      <w:r w:rsidRPr="004751CD">
        <w:rPr>
          <w:sz w:val="20"/>
          <w:szCs w:val="20"/>
        </w:rPr>
        <w:t>Mentor: Gregg Fonarow</w:t>
      </w:r>
    </w:p>
    <w:p w14:paraId="5FE73648" w14:textId="77777777" w:rsidR="00986336" w:rsidRPr="004751CD" w:rsidRDefault="378115F2" w:rsidP="00137E1A">
      <w:pPr>
        <w:numPr>
          <w:ilvl w:val="2"/>
          <w:numId w:val="6"/>
        </w:numPr>
        <w:rPr>
          <w:sz w:val="20"/>
          <w:szCs w:val="20"/>
        </w:rPr>
      </w:pPr>
      <w:r w:rsidRPr="004751CD">
        <w:rPr>
          <w:sz w:val="20"/>
          <w:szCs w:val="20"/>
        </w:rPr>
        <w:t>Presented QCOR 2009: Circ Cardiovasc Qual Outcomes 2009;2;e1-e66 DOI: 10.1161/CIRCOUTCOMES.109.191960</w:t>
      </w:r>
    </w:p>
    <w:p w14:paraId="57FFBCEA" w14:textId="77777777" w:rsidR="0001147A" w:rsidRPr="004751CD" w:rsidRDefault="6D6D11C5" w:rsidP="00137E1A">
      <w:pPr>
        <w:numPr>
          <w:ilvl w:val="2"/>
          <w:numId w:val="6"/>
        </w:numPr>
        <w:rPr>
          <w:sz w:val="20"/>
          <w:szCs w:val="20"/>
        </w:rPr>
      </w:pPr>
      <w:r w:rsidRPr="004751CD">
        <w:rPr>
          <w:sz w:val="20"/>
          <w:szCs w:val="20"/>
        </w:rPr>
        <w:t>Stopping at Abstract</w:t>
      </w:r>
    </w:p>
    <w:p w14:paraId="0035D450" w14:textId="77777777" w:rsidR="0001147A" w:rsidRPr="004751CD" w:rsidRDefault="0001147A" w:rsidP="0001147A">
      <w:pPr>
        <w:ind w:left="1080"/>
        <w:rPr>
          <w:sz w:val="20"/>
          <w:szCs w:val="20"/>
        </w:rPr>
      </w:pPr>
    </w:p>
    <w:p w14:paraId="1BAD90C4" w14:textId="77777777" w:rsidR="00B72869" w:rsidRPr="004751CD" w:rsidRDefault="6D6D11C5" w:rsidP="00137E1A">
      <w:pPr>
        <w:numPr>
          <w:ilvl w:val="1"/>
          <w:numId w:val="6"/>
        </w:numPr>
        <w:rPr>
          <w:sz w:val="20"/>
          <w:szCs w:val="20"/>
          <w:u w:val="single"/>
        </w:rPr>
      </w:pPr>
      <w:r w:rsidRPr="004751CD">
        <w:rPr>
          <w:b/>
          <w:bCs/>
          <w:sz w:val="20"/>
          <w:szCs w:val="20"/>
        </w:rPr>
        <w:t>The Importance of Consistent, High-Quality, Acute Myocardial Infarction and Heart Failure Care: Results from AHA GWTG Program.</w:t>
      </w:r>
      <w:r w:rsidRPr="004751CD">
        <w:rPr>
          <w:sz w:val="20"/>
          <w:szCs w:val="20"/>
        </w:rPr>
        <w:t xml:space="preserve"> </w:t>
      </w:r>
      <w:r w:rsidRPr="004751CD">
        <w:rPr>
          <w:color w:val="FF0000"/>
          <w:sz w:val="20"/>
          <w:szCs w:val="20"/>
        </w:rPr>
        <w:t>Tracy Wang</w:t>
      </w:r>
      <w:r w:rsidRPr="004751CD">
        <w:rPr>
          <w:sz w:val="20"/>
          <w:szCs w:val="20"/>
        </w:rPr>
        <w:t>: Duke Clinical Research</w:t>
      </w:r>
    </w:p>
    <w:p w14:paraId="703F569C" w14:textId="77777777" w:rsidR="00B72869" w:rsidRPr="004751CD" w:rsidRDefault="6D6D11C5" w:rsidP="00137E1A">
      <w:pPr>
        <w:numPr>
          <w:ilvl w:val="2"/>
          <w:numId w:val="6"/>
        </w:numPr>
        <w:rPr>
          <w:sz w:val="20"/>
          <w:szCs w:val="20"/>
          <w:u w:val="single"/>
        </w:rPr>
      </w:pPr>
      <w:r w:rsidRPr="004751CD">
        <w:rPr>
          <w:sz w:val="20"/>
          <w:szCs w:val="20"/>
        </w:rPr>
        <w:t>Mentor: Eric Peterson</w:t>
      </w:r>
    </w:p>
    <w:p w14:paraId="71E81737" w14:textId="77777777" w:rsidR="0001147A" w:rsidRPr="004751CD" w:rsidRDefault="6D6D11C5" w:rsidP="00137E1A">
      <w:pPr>
        <w:numPr>
          <w:ilvl w:val="2"/>
          <w:numId w:val="6"/>
        </w:numPr>
        <w:rPr>
          <w:sz w:val="20"/>
          <w:szCs w:val="20"/>
        </w:rPr>
      </w:pPr>
      <w:r w:rsidRPr="004751CD">
        <w:rPr>
          <w:sz w:val="20"/>
          <w:szCs w:val="20"/>
        </w:rPr>
        <w:t xml:space="preserve">Abstract; ACC March 2010 </w:t>
      </w:r>
    </w:p>
    <w:p w14:paraId="1AE4E887" w14:textId="77777777" w:rsidR="00B67FC5" w:rsidRPr="004751CD" w:rsidRDefault="6D6D11C5" w:rsidP="00137E1A">
      <w:pPr>
        <w:numPr>
          <w:ilvl w:val="2"/>
          <w:numId w:val="6"/>
        </w:numPr>
        <w:rPr>
          <w:sz w:val="20"/>
          <w:szCs w:val="20"/>
        </w:rPr>
      </w:pPr>
      <w:r w:rsidRPr="004751CD">
        <w:rPr>
          <w:sz w:val="20"/>
          <w:szCs w:val="20"/>
        </w:rPr>
        <w:t>Manuscript: JACC (accepted) / Strategic for AHA</w:t>
      </w:r>
    </w:p>
    <w:p w14:paraId="1351BE8B" w14:textId="77777777" w:rsidR="00B47F13" w:rsidRPr="004751CD" w:rsidRDefault="378115F2" w:rsidP="00B47F13">
      <w:pPr>
        <w:numPr>
          <w:ilvl w:val="3"/>
          <w:numId w:val="6"/>
        </w:numPr>
        <w:rPr>
          <w:sz w:val="20"/>
          <w:szCs w:val="20"/>
        </w:rPr>
      </w:pPr>
      <w:r w:rsidRPr="004751CD">
        <w:rPr>
          <w:sz w:val="20"/>
          <w:szCs w:val="20"/>
        </w:rPr>
        <w:t xml:space="preserve">Wang T, Dai D, Hernandez A, Bhatt D, Heidenreich P, Fonarow G, Peterson E. </w:t>
      </w:r>
      <w:r w:rsidRPr="004751CD">
        <w:rPr>
          <w:b/>
          <w:bCs/>
          <w:sz w:val="20"/>
          <w:szCs w:val="20"/>
        </w:rPr>
        <w:t>The Importance of Consistent, High-Quality, Acute Myocardial Infarction and Heart Failure Care: Results from AHA GWTG Program.</w:t>
      </w:r>
      <w:r w:rsidRPr="004751CD">
        <w:rPr>
          <w:sz w:val="20"/>
          <w:szCs w:val="20"/>
        </w:rPr>
        <w:t xml:space="preserve"> [Epub 7/25/11] J. Am. Coll. Cardiol. 2011;58;637-644</w:t>
      </w:r>
    </w:p>
    <w:p w14:paraId="61B4356F" w14:textId="77777777" w:rsidR="00075470" w:rsidRPr="004751CD" w:rsidRDefault="00075470" w:rsidP="00075470">
      <w:pPr>
        <w:ind w:left="720"/>
        <w:rPr>
          <w:sz w:val="20"/>
          <w:szCs w:val="20"/>
        </w:rPr>
      </w:pPr>
    </w:p>
    <w:p w14:paraId="55C29C79" w14:textId="77777777" w:rsidR="00212897" w:rsidRPr="004751CD" w:rsidRDefault="378115F2" w:rsidP="006D4449">
      <w:pPr>
        <w:rPr>
          <w:sz w:val="20"/>
          <w:szCs w:val="20"/>
        </w:rPr>
      </w:pPr>
      <w:r w:rsidRPr="004751CD">
        <w:rPr>
          <w:b/>
          <w:bCs/>
          <w:sz w:val="20"/>
          <w:szCs w:val="20"/>
          <w:u w:val="single"/>
        </w:rPr>
        <w:t>2006</w:t>
      </w:r>
    </w:p>
    <w:p w14:paraId="04983281" w14:textId="77777777" w:rsidR="007B6356" w:rsidRPr="004751CD" w:rsidRDefault="6D6D11C5" w:rsidP="00137E1A">
      <w:pPr>
        <w:numPr>
          <w:ilvl w:val="0"/>
          <w:numId w:val="9"/>
        </w:numPr>
        <w:rPr>
          <w:sz w:val="20"/>
          <w:szCs w:val="20"/>
          <w:u w:val="single"/>
        </w:rPr>
      </w:pPr>
      <w:r w:rsidRPr="004751CD">
        <w:rPr>
          <w:sz w:val="20"/>
          <w:szCs w:val="20"/>
          <w:u w:val="single"/>
        </w:rPr>
        <w:t>Coronary Artery Disease (CAD):</w:t>
      </w:r>
    </w:p>
    <w:p w14:paraId="0E9DDE49" w14:textId="77777777" w:rsidR="007E2925" w:rsidRPr="004751CD" w:rsidRDefault="378115F2" w:rsidP="00137E1A">
      <w:pPr>
        <w:numPr>
          <w:ilvl w:val="1"/>
          <w:numId w:val="9"/>
        </w:numPr>
        <w:rPr>
          <w:sz w:val="20"/>
          <w:szCs w:val="20"/>
        </w:rPr>
      </w:pPr>
      <w:r w:rsidRPr="004751CD">
        <w:rPr>
          <w:b/>
          <w:bCs/>
          <w:sz w:val="20"/>
          <w:szCs w:val="20"/>
        </w:rPr>
        <w:t>Impact of Time of Presentation on the Care and Outcomes of Acute Myocardial Infarction</w:t>
      </w:r>
      <w:r w:rsidRPr="004751CD">
        <w:rPr>
          <w:sz w:val="20"/>
          <w:szCs w:val="20"/>
        </w:rPr>
        <w:t xml:space="preserve">. </w:t>
      </w:r>
      <w:r w:rsidRPr="004751CD">
        <w:rPr>
          <w:color w:val="FF0000"/>
          <w:sz w:val="20"/>
          <w:szCs w:val="20"/>
        </w:rPr>
        <w:t>Hani Jneid</w:t>
      </w:r>
      <w:r w:rsidRPr="004751CD">
        <w:rPr>
          <w:sz w:val="20"/>
          <w:szCs w:val="20"/>
        </w:rPr>
        <w:t xml:space="preserve">: Baylor College of Medicine     </w:t>
      </w:r>
    </w:p>
    <w:p w14:paraId="4D3ABE1E" w14:textId="77777777" w:rsidR="007E2925" w:rsidRPr="004751CD" w:rsidRDefault="378115F2" w:rsidP="00137E1A">
      <w:pPr>
        <w:numPr>
          <w:ilvl w:val="2"/>
          <w:numId w:val="9"/>
        </w:numPr>
        <w:rPr>
          <w:sz w:val="20"/>
          <w:szCs w:val="20"/>
        </w:rPr>
      </w:pPr>
      <w:r w:rsidRPr="004751CD">
        <w:rPr>
          <w:sz w:val="20"/>
          <w:szCs w:val="20"/>
        </w:rPr>
        <w:t>Mentor: Gregg Fonarow</w:t>
      </w:r>
    </w:p>
    <w:p w14:paraId="3143D8AE" w14:textId="77777777" w:rsidR="007E2925" w:rsidRPr="004751CD" w:rsidRDefault="6D6D11C5" w:rsidP="00137E1A">
      <w:pPr>
        <w:numPr>
          <w:ilvl w:val="2"/>
          <w:numId w:val="9"/>
        </w:numPr>
        <w:rPr>
          <w:sz w:val="20"/>
          <w:szCs w:val="20"/>
        </w:rPr>
      </w:pPr>
      <w:r w:rsidRPr="004751CD">
        <w:rPr>
          <w:sz w:val="20"/>
          <w:szCs w:val="20"/>
        </w:rPr>
        <w:t>Published 3/17/08:Circulation.2008;117:2502-9.</w:t>
      </w:r>
    </w:p>
    <w:p w14:paraId="1430BC20" w14:textId="77777777" w:rsidR="007E2925" w:rsidRPr="004751CD" w:rsidRDefault="007E2925" w:rsidP="007E2925">
      <w:pPr>
        <w:rPr>
          <w:sz w:val="20"/>
          <w:szCs w:val="20"/>
        </w:rPr>
      </w:pPr>
    </w:p>
    <w:p w14:paraId="162C4ACD" w14:textId="77777777" w:rsidR="007B6356" w:rsidRPr="004751CD" w:rsidRDefault="378115F2" w:rsidP="00137E1A">
      <w:pPr>
        <w:numPr>
          <w:ilvl w:val="1"/>
          <w:numId w:val="9"/>
        </w:numPr>
        <w:rPr>
          <w:sz w:val="20"/>
          <w:szCs w:val="20"/>
        </w:rPr>
      </w:pPr>
      <w:r w:rsidRPr="004751CD">
        <w:rPr>
          <w:b/>
          <w:bCs/>
          <w:sz w:val="20"/>
          <w:szCs w:val="20"/>
        </w:rPr>
        <w:t xml:space="preserve">Sex Differences in Medical Care and Early Mortality after Acute Myocardial Infarction (Strategic) </w:t>
      </w:r>
      <w:r w:rsidRPr="004751CD">
        <w:rPr>
          <w:color w:val="FF0000"/>
          <w:sz w:val="20"/>
          <w:szCs w:val="20"/>
        </w:rPr>
        <w:t>Hani Jneid</w:t>
      </w:r>
      <w:r w:rsidRPr="004751CD">
        <w:rPr>
          <w:sz w:val="20"/>
          <w:szCs w:val="20"/>
        </w:rPr>
        <w:t xml:space="preserve">: Baylor College of Medicine     </w:t>
      </w:r>
    </w:p>
    <w:p w14:paraId="2FA3E60D" w14:textId="77777777" w:rsidR="007E2925" w:rsidRPr="004751CD" w:rsidRDefault="378115F2" w:rsidP="00137E1A">
      <w:pPr>
        <w:numPr>
          <w:ilvl w:val="2"/>
          <w:numId w:val="9"/>
        </w:numPr>
        <w:rPr>
          <w:sz w:val="20"/>
          <w:szCs w:val="20"/>
        </w:rPr>
      </w:pPr>
      <w:r w:rsidRPr="004751CD">
        <w:rPr>
          <w:sz w:val="20"/>
          <w:szCs w:val="20"/>
        </w:rPr>
        <w:t>Mentor: Gregg Fonarow</w:t>
      </w:r>
    </w:p>
    <w:p w14:paraId="45E2BA00" w14:textId="77777777" w:rsidR="007E2925" w:rsidRPr="004751CD" w:rsidRDefault="6D6D11C5" w:rsidP="00137E1A">
      <w:pPr>
        <w:numPr>
          <w:ilvl w:val="2"/>
          <w:numId w:val="9"/>
        </w:numPr>
        <w:rPr>
          <w:sz w:val="20"/>
          <w:szCs w:val="20"/>
        </w:rPr>
      </w:pPr>
      <w:r w:rsidRPr="004751CD">
        <w:rPr>
          <w:sz w:val="20"/>
          <w:szCs w:val="20"/>
        </w:rPr>
        <w:t>Published 12/23/08: Circulation 2008;118;2803-2810</w:t>
      </w:r>
    </w:p>
    <w:p w14:paraId="3C2D4FF8" w14:textId="77777777" w:rsidR="00EB5A0B" w:rsidRPr="004751CD" w:rsidRDefault="00EB5A0B" w:rsidP="00EB5A0B">
      <w:pPr>
        <w:rPr>
          <w:sz w:val="20"/>
          <w:szCs w:val="20"/>
        </w:rPr>
      </w:pPr>
    </w:p>
    <w:p w14:paraId="0D163B23" w14:textId="77777777" w:rsidR="00EB5A0B" w:rsidRPr="004751CD" w:rsidRDefault="00EB5A0B" w:rsidP="00EB5A0B">
      <w:pPr>
        <w:rPr>
          <w:sz w:val="20"/>
          <w:szCs w:val="20"/>
        </w:rPr>
      </w:pPr>
    </w:p>
    <w:p w14:paraId="6283BB50" w14:textId="77777777" w:rsidR="002C3094" w:rsidRPr="004751CD" w:rsidRDefault="00070585" w:rsidP="002C3094">
      <w:pPr>
        <w:rPr>
          <w:sz w:val="20"/>
          <w:szCs w:val="20"/>
        </w:rPr>
      </w:pPr>
      <w:hyperlink r:id="rId13" w:history="1">
        <w:r w:rsidR="002C3094" w:rsidRPr="004751CD">
          <w:rPr>
            <w:rStyle w:val="Hyperlink"/>
            <w:sz w:val="20"/>
            <w:szCs w:val="20"/>
          </w:rPr>
          <w:t>AHA Young Investigator Link</w:t>
        </w:r>
      </w:hyperlink>
    </w:p>
    <w:p w14:paraId="07578F0F" w14:textId="77777777" w:rsidR="00D17E48" w:rsidRPr="004751CD" w:rsidRDefault="00D17E48" w:rsidP="002C3094">
      <w:pPr>
        <w:rPr>
          <w:sz w:val="20"/>
          <w:szCs w:val="20"/>
        </w:rPr>
      </w:pPr>
    </w:p>
    <w:p w14:paraId="33331E13" w14:textId="77777777" w:rsidR="00D17E48" w:rsidRPr="004751CD" w:rsidRDefault="6D6D11C5" w:rsidP="002C3094">
      <w:pPr>
        <w:rPr>
          <w:sz w:val="20"/>
          <w:szCs w:val="20"/>
        </w:rPr>
      </w:pPr>
      <w:r w:rsidRPr="004751CD">
        <w:rPr>
          <w:sz w:val="20"/>
          <w:szCs w:val="20"/>
          <w:u w:val="single"/>
        </w:rPr>
        <w:t>Sponsors include</w:t>
      </w:r>
      <w:r w:rsidRPr="004751CD">
        <w:rPr>
          <w:sz w:val="20"/>
          <w:szCs w:val="20"/>
        </w:rPr>
        <w:t>: The Council on Clinical Cardiology, the Stroke Council, The Council on Cardiopulmonary, Critical Care, Perioperative and Resuscitation (AHA Council 3 CPR), and The Council on Basic Cardiovascular Science.</w:t>
      </w:r>
    </w:p>
    <w:sectPr w:rsidR="00D17E48" w:rsidRPr="004751CD" w:rsidSect="0001147A">
      <w:headerReference w:type="default" r:id="rId1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D5E2" w14:textId="77777777" w:rsidR="009F0678" w:rsidRDefault="009F0678">
      <w:r>
        <w:separator/>
      </w:r>
    </w:p>
  </w:endnote>
  <w:endnote w:type="continuationSeparator" w:id="0">
    <w:p w14:paraId="360AA760" w14:textId="77777777" w:rsidR="009F0678" w:rsidRDefault="009F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C8AD9" w14:textId="77777777" w:rsidR="00A20434" w:rsidRDefault="00A20434" w:rsidP="00390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22B2D" w14:textId="77777777" w:rsidR="00A20434" w:rsidRDefault="00A20434" w:rsidP="000114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61BC" w14:textId="77777777" w:rsidR="00A20434" w:rsidRDefault="00A20434" w:rsidP="00390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585">
      <w:rPr>
        <w:rStyle w:val="PageNumber"/>
        <w:noProof/>
      </w:rPr>
      <w:t>11</w:t>
    </w:r>
    <w:r>
      <w:rPr>
        <w:rStyle w:val="PageNumber"/>
      </w:rPr>
      <w:fldChar w:fldCharType="end"/>
    </w:r>
  </w:p>
  <w:p w14:paraId="32237AF2" w14:textId="77777777" w:rsidR="00A20434" w:rsidRDefault="00A20434" w:rsidP="000114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528FE" w14:textId="77777777" w:rsidR="009F0678" w:rsidRDefault="009F0678">
      <w:r>
        <w:separator/>
      </w:r>
    </w:p>
  </w:footnote>
  <w:footnote w:type="continuationSeparator" w:id="0">
    <w:p w14:paraId="023F5008" w14:textId="77777777" w:rsidR="009F0678" w:rsidRDefault="009F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E687" w14:textId="77777777" w:rsidR="00A20434" w:rsidRDefault="00A20434">
    <w:pPr>
      <w:pStyle w:val="Header"/>
    </w:pPr>
    <w:r>
      <w:rPr>
        <w:noProof/>
      </w:rPr>
      <w:tab/>
    </w:r>
    <w:r>
      <w:rPr>
        <w:noProof/>
      </w:rPr>
      <w:tab/>
    </w:r>
    <w:r>
      <w:rPr>
        <w:noProof/>
      </w:rPr>
      <w:tab/>
    </w:r>
    <w:r>
      <w:rPr>
        <w:noProof/>
      </w:rPr>
      <w:tab/>
    </w:r>
    <w:r>
      <w:rPr>
        <w:noProof/>
      </w:rPr>
      <w:tab/>
    </w:r>
    <w:r>
      <w:rPr>
        <w:noProof/>
      </w:rPr>
      <w:tab/>
    </w:r>
    <w:r>
      <w:rPr>
        <w:noProof/>
      </w:rPr>
      <w:tab/>
    </w:r>
    <w:r w:rsidR="00997FAC" w:rsidRPr="001D40A3">
      <w:rPr>
        <w:noProof/>
      </w:rPr>
      <w:drawing>
        <wp:inline distT="0" distB="0" distL="0" distR="0" wp14:anchorId="4A305ADD" wp14:editId="07777777">
          <wp:extent cx="3076575" cy="914400"/>
          <wp:effectExtent l="0" t="0" r="0" b="0"/>
          <wp:docPr id="1" name="Picture 1" descr="Description: http://sharepoint.heart.org/nat/advocacy/QI/Shared%20Documents/Marketing/Quality%20Programs%20and%20Products/Quality%20Program%20LOGOS/GWTG_logo_Co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harepoint.heart.org/nat/advocacy/QI/Shared%20Documents/Marketing/Quality%20Programs%20and%20Products/Quality%20Program%20LOGOS/GWTG_logo_CoBr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914400"/>
                  </a:xfrm>
                  <a:prstGeom prst="rect">
                    <a:avLst/>
                  </a:prstGeom>
                  <a:noFill/>
                  <a:ln>
                    <a:noFill/>
                  </a:ln>
                </pic:spPr>
              </pic:pic>
            </a:graphicData>
          </a:graphic>
        </wp:inline>
      </w:drawing>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A93"/>
    <w:multiLevelType w:val="hybridMultilevel"/>
    <w:tmpl w:val="02688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7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5657550"/>
    <w:multiLevelType w:val="hybridMultilevel"/>
    <w:tmpl w:val="4B9AA5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15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AF4455"/>
    <w:multiLevelType w:val="hybridMultilevel"/>
    <w:tmpl w:val="66C89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3443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552936"/>
    <w:multiLevelType w:val="hybridMultilevel"/>
    <w:tmpl w:val="4C468A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5E57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81FE1"/>
    <w:multiLevelType w:val="hybridMultilevel"/>
    <w:tmpl w:val="80E2EFAC"/>
    <w:lvl w:ilvl="0" w:tplc="04090019">
      <w:start w:val="1"/>
      <w:numFmt w:val="lowerLetter"/>
      <w:lvlText w:val="%1."/>
      <w:lvlJc w:val="left"/>
      <w:pPr>
        <w:ind w:left="1440" w:hanging="360"/>
      </w:pPr>
    </w:lvl>
    <w:lvl w:ilvl="1" w:tplc="FFFFFFFF">
      <w:start w:val="1"/>
      <w:numFmt w:val="lowerRoman"/>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AB10C8"/>
    <w:multiLevelType w:val="hybridMultilevel"/>
    <w:tmpl w:val="4EEAEED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7C7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6748EE"/>
    <w:multiLevelType w:val="hybridMultilevel"/>
    <w:tmpl w:val="461046F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B06B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710C29"/>
    <w:multiLevelType w:val="hybridMultilevel"/>
    <w:tmpl w:val="46DCCB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E0B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B038FE"/>
    <w:multiLevelType w:val="hybridMultilevel"/>
    <w:tmpl w:val="2736C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AD0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B67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A44634"/>
    <w:multiLevelType w:val="hybridMultilevel"/>
    <w:tmpl w:val="63B0BC2A"/>
    <w:lvl w:ilvl="0" w:tplc="04090011">
      <w:start w:val="1"/>
      <w:numFmt w:val="decimal"/>
      <w:lvlText w:val="%1)"/>
      <w:lvlJc w:val="left"/>
      <w:pPr>
        <w:ind w:left="360" w:hanging="360"/>
      </w:pPr>
    </w:lvl>
    <w:lvl w:ilvl="1" w:tplc="0EF64A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FE1D6A"/>
    <w:multiLevelType w:val="hybridMultilevel"/>
    <w:tmpl w:val="48CC4A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16426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02C1210"/>
    <w:multiLevelType w:val="hybridMultilevel"/>
    <w:tmpl w:val="D7BA7E3E"/>
    <w:lvl w:ilvl="0" w:tplc="6F48ACAE">
      <w:start w:val="1"/>
      <w:numFmt w:val="lowerLetter"/>
      <w:lvlText w:val="%1."/>
      <w:lvlJc w:val="left"/>
      <w:pPr>
        <w:ind w:left="1440" w:hanging="360"/>
      </w:pPr>
      <w:rPr>
        <w:color w:val="auto"/>
      </w:rPr>
    </w:lvl>
    <w:lvl w:ilvl="1" w:tplc="FFFFFFFF">
      <w:start w:val="1"/>
      <w:numFmt w:val="lowerRoman"/>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4246D8"/>
    <w:multiLevelType w:val="hybridMultilevel"/>
    <w:tmpl w:val="1D9E9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675309"/>
    <w:multiLevelType w:val="hybridMultilevel"/>
    <w:tmpl w:val="AD2E39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BA711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C53B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0D0804"/>
    <w:multiLevelType w:val="hybridMultilevel"/>
    <w:tmpl w:val="8730B7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5E7F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16"/>
  </w:num>
  <w:num w:numId="4">
    <w:abstractNumId w:val="20"/>
  </w:num>
  <w:num w:numId="5">
    <w:abstractNumId w:val="3"/>
  </w:num>
  <w:num w:numId="6">
    <w:abstractNumId w:val="17"/>
  </w:num>
  <w:num w:numId="7">
    <w:abstractNumId w:val="12"/>
  </w:num>
  <w:num w:numId="8">
    <w:abstractNumId w:val="10"/>
  </w:num>
  <w:num w:numId="9">
    <w:abstractNumId w:val="24"/>
  </w:num>
  <w:num w:numId="10">
    <w:abstractNumId w:val="1"/>
  </w:num>
  <w:num w:numId="11">
    <w:abstractNumId w:val="14"/>
  </w:num>
  <w:num w:numId="12">
    <w:abstractNumId w:val="25"/>
  </w:num>
  <w:num w:numId="13">
    <w:abstractNumId w:val="27"/>
  </w:num>
  <w:num w:numId="14">
    <w:abstractNumId w:val="2"/>
  </w:num>
  <w:num w:numId="15">
    <w:abstractNumId w:val="11"/>
  </w:num>
  <w:num w:numId="16">
    <w:abstractNumId w:val="9"/>
  </w:num>
  <w:num w:numId="17">
    <w:abstractNumId w:val="18"/>
  </w:num>
  <w:num w:numId="18">
    <w:abstractNumId w:val="0"/>
  </w:num>
  <w:num w:numId="19">
    <w:abstractNumId w:val="13"/>
  </w:num>
  <w:num w:numId="20">
    <w:abstractNumId w:val="8"/>
  </w:num>
  <w:num w:numId="21">
    <w:abstractNumId w:val="21"/>
  </w:num>
  <w:num w:numId="22">
    <w:abstractNumId w:val="15"/>
  </w:num>
  <w:num w:numId="23">
    <w:abstractNumId w:val="19"/>
  </w:num>
  <w:num w:numId="24">
    <w:abstractNumId w:val="6"/>
  </w:num>
  <w:num w:numId="25">
    <w:abstractNumId w:val="4"/>
  </w:num>
  <w:num w:numId="26">
    <w:abstractNumId w:val="22"/>
  </w:num>
  <w:num w:numId="27">
    <w:abstractNumId w:val="23"/>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C9"/>
    <w:rsid w:val="00004236"/>
    <w:rsid w:val="0001147A"/>
    <w:rsid w:val="000142B3"/>
    <w:rsid w:val="0001469F"/>
    <w:rsid w:val="0001521C"/>
    <w:rsid w:val="0001648C"/>
    <w:rsid w:val="00033188"/>
    <w:rsid w:val="00053688"/>
    <w:rsid w:val="00060F3F"/>
    <w:rsid w:val="00063D6C"/>
    <w:rsid w:val="00070585"/>
    <w:rsid w:val="00070C2B"/>
    <w:rsid w:val="00075470"/>
    <w:rsid w:val="00077C83"/>
    <w:rsid w:val="00081E7F"/>
    <w:rsid w:val="00085598"/>
    <w:rsid w:val="00086B20"/>
    <w:rsid w:val="000A6290"/>
    <w:rsid w:val="000B0026"/>
    <w:rsid w:val="000B112D"/>
    <w:rsid w:val="000B4C5F"/>
    <w:rsid w:val="000C156F"/>
    <w:rsid w:val="000D188B"/>
    <w:rsid w:val="000D6919"/>
    <w:rsid w:val="000E3A11"/>
    <w:rsid w:val="000E5086"/>
    <w:rsid w:val="000E7B90"/>
    <w:rsid w:val="00102287"/>
    <w:rsid w:val="00113244"/>
    <w:rsid w:val="00117492"/>
    <w:rsid w:val="00137E1A"/>
    <w:rsid w:val="00144824"/>
    <w:rsid w:val="00151F7B"/>
    <w:rsid w:val="00164553"/>
    <w:rsid w:val="00175405"/>
    <w:rsid w:val="001758DE"/>
    <w:rsid w:val="0017641F"/>
    <w:rsid w:val="00184E59"/>
    <w:rsid w:val="001864FA"/>
    <w:rsid w:val="00187495"/>
    <w:rsid w:val="001924F1"/>
    <w:rsid w:val="00195279"/>
    <w:rsid w:val="001A276C"/>
    <w:rsid w:val="001C12EB"/>
    <w:rsid w:val="001C12FC"/>
    <w:rsid w:val="001C2FFB"/>
    <w:rsid w:val="001C417B"/>
    <w:rsid w:val="001C54BE"/>
    <w:rsid w:val="001D0FDB"/>
    <w:rsid w:val="001E045B"/>
    <w:rsid w:val="001F3D8A"/>
    <w:rsid w:val="00212897"/>
    <w:rsid w:val="00214FA7"/>
    <w:rsid w:val="00215AC5"/>
    <w:rsid w:val="002162DD"/>
    <w:rsid w:val="00222510"/>
    <w:rsid w:val="00225EC0"/>
    <w:rsid w:val="00237E56"/>
    <w:rsid w:val="00243AF3"/>
    <w:rsid w:val="00264EA8"/>
    <w:rsid w:val="002731FD"/>
    <w:rsid w:val="00283798"/>
    <w:rsid w:val="00291612"/>
    <w:rsid w:val="00293C9C"/>
    <w:rsid w:val="00294D63"/>
    <w:rsid w:val="002A0C47"/>
    <w:rsid w:val="002A1ABD"/>
    <w:rsid w:val="002A63C4"/>
    <w:rsid w:val="002C2513"/>
    <w:rsid w:val="002C3094"/>
    <w:rsid w:val="002C7C37"/>
    <w:rsid w:val="002D6D78"/>
    <w:rsid w:val="002F3C2B"/>
    <w:rsid w:val="002F3C85"/>
    <w:rsid w:val="0030411D"/>
    <w:rsid w:val="00305B33"/>
    <w:rsid w:val="00316D7E"/>
    <w:rsid w:val="00320819"/>
    <w:rsid w:val="003309B2"/>
    <w:rsid w:val="0033121C"/>
    <w:rsid w:val="00346978"/>
    <w:rsid w:val="003471AC"/>
    <w:rsid w:val="00354334"/>
    <w:rsid w:val="00386AD1"/>
    <w:rsid w:val="0039002A"/>
    <w:rsid w:val="0039580F"/>
    <w:rsid w:val="003B408B"/>
    <w:rsid w:val="003C2086"/>
    <w:rsid w:val="003E4462"/>
    <w:rsid w:val="003F4156"/>
    <w:rsid w:val="004024F6"/>
    <w:rsid w:val="00405927"/>
    <w:rsid w:val="004146F6"/>
    <w:rsid w:val="00445981"/>
    <w:rsid w:val="00455F17"/>
    <w:rsid w:val="00457AC7"/>
    <w:rsid w:val="004751CD"/>
    <w:rsid w:val="00477309"/>
    <w:rsid w:val="00477F64"/>
    <w:rsid w:val="0048265D"/>
    <w:rsid w:val="004852D8"/>
    <w:rsid w:val="004A1D16"/>
    <w:rsid w:val="004A2D02"/>
    <w:rsid w:val="004B1AA1"/>
    <w:rsid w:val="004B2F84"/>
    <w:rsid w:val="004C0C6A"/>
    <w:rsid w:val="004C3DB9"/>
    <w:rsid w:val="004D2829"/>
    <w:rsid w:val="004D3916"/>
    <w:rsid w:val="004D7259"/>
    <w:rsid w:val="004D77FF"/>
    <w:rsid w:val="004E020D"/>
    <w:rsid w:val="004E2D3A"/>
    <w:rsid w:val="004F10D9"/>
    <w:rsid w:val="004F75E2"/>
    <w:rsid w:val="005007B0"/>
    <w:rsid w:val="00500C57"/>
    <w:rsid w:val="005135CE"/>
    <w:rsid w:val="005139B6"/>
    <w:rsid w:val="00515E54"/>
    <w:rsid w:val="005254E5"/>
    <w:rsid w:val="00531FDF"/>
    <w:rsid w:val="00534249"/>
    <w:rsid w:val="00551687"/>
    <w:rsid w:val="005558ED"/>
    <w:rsid w:val="00562681"/>
    <w:rsid w:val="00563078"/>
    <w:rsid w:val="00573F4F"/>
    <w:rsid w:val="00577AB7"/>
    <w:rsid w:val="00583D52"/>
    <w:rsid w:val="00583F7C"/>
    <w:rsid w:val="005870EA"/>
    <w:rsid w:val="00590E40"/>
    <w:rsid w:val="00590E4F"/>
    <w:rsid w:val="00592CDB"/>
    <w:rsid w:val="00597936"/>
    <w:rsid w:val="005A0C84"/>
    <w:rsid w:val="005C0B22"/>
    <w:rsid w:val="005C2EB4"/>
    <w:rsid w:val="005C429B"/>
    <w:rsid w:val="005D017F"/>
    <w:rsid w:val="005D2427"/>
    <w:rsid w:val="005D2E8D"/>
    <w:rsid w:val="005E2684"/>
    <w:rsid w:val="00613C35"/>
    <w:rsid w:val="00621092"/>
    <w:rsid w:val="00630B1B"/>
    <w:rsid w:val="006326DA"/>
    <w:rsid w:val="00637C27"/>
    <w:rsid w:val="00643533"/>
    <w:rsid w:val="00646AAB"/>
    <w:rsid w:val="00661180"/>
    <w:rsid w:val="00665305"/>
    <w:rsid w:val="006732AE"/>
    <w:rsid w:val="00674991"/>
    <w:rsid w:val="00681DC9"/>
    <w:rsid w:val="00684AFE"/>
    <w:rsid w:val="006A6431"/>
    <w:rsid w:val="006D4449"/>
    <w:rsid w:val="006F6D29"/>
    <w:rsid w:val="0073001F"/>
    <w:rsid w:val="00743A62"/>
    <w:rsid w:val="007542CD"/>
    <w:rsid w:val="00773C52"/>
    <w:rsid w:val="007746B8"/>
    <w:rsid w:val="00790346"/>
    <w:rsid w:val="00796274"/>
    <w:rsid w:val="00797BDA"/>
    <w:rsid w:val="007A6826"/>
    <w:rsid w:val="007B6356"/>
    <w:rsid w:val="007E2925"/>
    <w:rsid w:val="007F1D06"/>
    <w:rsid w:val="008026B8"/>
    <w:rsid w:val="008067D9"/>
    <w:rsid w:val="00813F85"/>
    <w:rsid w:val="0081550E"/>
    <w:rsid w:val="0083442B"/>
    <w:rsid w:val="00873FC7"/>
    <w:rsid w:val="00881D06"/>
    <w:rsid w:val="0089245A"/>
    <w:rsid w:val="0089425B"/>
    <w:rsid w:val="008B1E9A"/>
    <w:rsid w:val="008B2A4D"/>
    <w:rsid w:val="008B650A"/>
    <w:rsid w:val="008C178B"/>
    <w:rsid w:val="008C4CC2"/>
    <w:rsid w:val="008C5D2F"/>
    <w:rsid w:val="008C63BF"/>
    <w:rsid w:val="008C6744"/>
    <w:rsid w:val="008C699B"/>
    <w:rsid w:val="008D3AA3"/>
    <w:rsid w:val="008D5537"/>
    <w:rsid w:val="008D7634"/>
    <w:rsid w:val="008E4FC7"/>
    <w:rsid w:val="008F08A1"/>
    <w:rsid w:val="008F2ABB"/>
    <w:rsid w:val="009028B7"/>
    <w:rsid w:val="00936B51"/>
    <w:rsid w:val="00951485"/>
    <w:rsid w:val="009522F0"/>
    <w:rsid w:val="009570F0"/>
    <w:rsid w:val="009571DB"/>
    <w:rsid w:val="00961038"/>
    <w:rsid w:val="00965764"/>
    <w:rsid w:val="0096586A"/>
    <w:rsid w:val="0097604C"/>
    <w:rsid w:val="00981F13"/>
    <w:rsid w:val="009846AF"/>
    <w:rsid w:val="009857DE"/>
    <w:rsid w:val="00985CB3"/>
    <w:rsid w:val="00986336"/>
    <w:rsid w:val="00986901"/>
    <w:rsid w:val="00993E89"/>
    <w:rsid w:val="0099582A"/>
    <w:rsid w:val="00997FAC"/>
    <w:rsid w:val="009A730D"/>
    <w:rsid w:val="009B7BA4"/>
    <w:rsid w:val="009B7DFB"/>
    <w:rsid w:val="009C12AE"/>
    <w:rsid w:val="009D32E5"/>
    <w:rsid w:val="009E58FB"/>
    <w:rsid w:val="009E58FD"/>
    <w:rsid w:val="009E6E25"/>
    <w:rsid w:val="009F0678"/>
    <w:rsid w:val="00A13C77"/>
    <w:rsid w:val="00A17189"/>
    <w:rsid w:val="00A20434"/>
    <w:rsid w:val="00A2052D"/>
    <w:rsid w:val="00A318B4"/>
    <w:rsid w:val="00A45FA4"/>
    <w:rsid w:val="00A56170"/>
    <w:rsid w:val="00A653B1"/>
    <w:rsid w:val="00A66982"/>
    <w:rsid w:val="00A76173"/>
    <w:rsid w:val="00A76A74"/>
    <w:rsid w:val="00A948E5"/>
    <w:rsid w:val="00A966F1"/>
    <w:rsid w:val="00AA33B8"/>
    <w:rsid w:val="00AB5A0F"/>
    <w:rsid w:val="00AE7360"/>
    <w:rsid w:val="00B0204E"/>
    <w:rsid w:val="00B0305F"/>
    <w:rsid w:val="00B16F9D"/>
    <w:rsid w:val="00B217DE"/>
    <w:rsid w:val="00B40A7F"/>
    <w:rsid w:val="00B41606"/>
    <w:rsid w:val="00B47F13"/>
    <w:rsid w:val="00B50A09"/>
    <w:rsid w:val="00B52769"/>
    <w:rsid w:val="00B67FC5"/>
    <w:rsid w:val="00B72869"/>
    <w:rsid w:val="00BB4E8B"/>
    <w:rsid w:val="00BD068D"/>
    <w:rsid w:val="00BE300F"/>
    <w:rsid w:val="00BE6655"/>
    <w:rsid w:val="00BF0BDC"/>
    <w:rsid w:val="00C035FF"/>
    <w:rsid w:val="00C16C8C"/>
    <w:rsid w:val="00C31C73"/>
    <w:rsid w:val="00C52AC9"/>
    <w:rsid w:val="00C61CD9"/>
    <w:rsid w:val="00C6273B"/>
    <w:rsid w:val="00C7393D"/>
    <w:rsid w:val="00C86768"/>
    <w:rsid w:val="00C867D7"/>
    <w:rsid w:val="00C87978"/>
    <w:rsid w:val="00C87C99"/>
    <w:rsid w:val="00C94C3A"/>
    <w:rsid w:val="00C97ACD"/>
    <w:rsid w:val="00CA3304"/>
    <w:rsid w:val="00CA3E9B"/>
    <w:rsid w:val="00CA47D0"/>
    <w:rsid w:val="00CB2224"/>
    <w:rsid w:val="00CC0191"/>
    <w:rsid w:val="00CC337A"/>
    <w:rsid w:val="00CE3BC6"/>
    <w:rsid w:val="00CE6EE7"/>
    <w:rsid w:val="00CF038F"/>
    <w:rsid w:val="00D014AC"/>
    <w:rsid w:val="00D13B21"/>
    <w:rsid w:val="00D17E48"/>
    <w:rsid w:val="00D20ED1"/>
    <w:rsid w:val="00D30EC4"/>
    <w:rsid w:val="00D334A6"/>
    <w:rsid w:val="00D35F34"/>
    <w:rsid w:val="00D36F47"/>
    <w:rsid w:val="00D40D81"/>
    <w:rsid w:val="00D66029"/>
    <w:rsid w:val="00D922C1"/>
    <w:rsid w:val="00DA4B9B"/>
    <w:rsid w:val="00DA6342"/>
    <w:rsid w:val="00DB2ED7"/>
    <w:rsid w:val="00DB2FED"/>
    <w:rsid w:val="00DD17FC"/>
    <w:rsid w:val="00DD53F4"/>
    <w:rsid w:val="00DE08A8"/>
    <w:rsid w:val="00DE4F3E"/>
    <w:rsid w:val="00DE7DFE"/>
    <w:rsid w:val="00E011E6"/>
    <w:rsid w:val="00E03810"/>
    <w:rsid w:val="00E539BE"/>
    <w:rsid w:val="00E55492"/>
    <w:rsid w:val="00E56287"/>
    <w:rsid w:val="00E56FF2"/>
    <w:rsid w:val="00E625C8"/>
    <w:rsid w:val="00E76A0C"/>
    <w:rsid w:val="00E90CAD"/>
    <w:rsid w:val="00E9448D"/>
    <w:rsid w:val="00E975D6"/>
    <w:rsid w:val="00EA3DB4"/>
    <w:rsid w:val="00EB5A0B"/>
    <w:rsid w:val="00EB5BE9"/>
    <w:rsid w:val="00EB5C18"/>
    <w:rsid w:val="00EC2B4C"/>
    <w:rsid w:val="00ED3EEF"/>
    <w:rsid w:val="00EE0F04"/>
    <w:rsid w:val="00EE1BFA"/>
    <w:rsid w:val="00EF1266"/>
    <w:rsid w:val="00EF54A3"/>
    <w:rsid w:val="00F0011C"/>
    <w:rsid w:val="00F2521D"/>
    <w:rsid w:val="00F334F8"/>
    <w:rsid w:val="00F45A25"/>
    <w:rsid w:val="00F473DB"/>
    <w:rsid w:val="00F47F9B"/>
    <w:rsid w:val="00F57355"/>
    <w:rsid w:val="00F64871"/>
    <w:rsid w:val="00F722D1"/>
    <w:rsid w:val="00F80A55"/>
    <w:rsid w:val="00F9659D"/>
    <w:rsid w:val="00FA0E91"/>
    <w:rsid w:val="00FB489D"/>
    <w:rsid w:val="00FD2109"/>
    <w:rsid w:val="00FF76CA"/>
    <w:rsid w:val="0F283A6A"/>
    <w:rsid w:val="1F11E1A3"/>
    <w:rsid w:val="32683AD8"/>
    <w:rsid w:val="378115F2"/>
    <w:rsid w:val="455D89B2"/>
    <w:rsid w:val="48CFF5B6"/>
    <w:rsid w:val="6D6D1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A4163"/>
  <w15:chartTrackingRefBased/>
  <w15:docId w15:val="{2416A8DC-78B6-43CE-9ABD-2CC0476A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6D7E"/>
    <w:pPr>
      <w:tabs>
        <w:tab w:val="center" w:pos="4320"/>
        <w:tab w:val="right" w:pos="8640"/>
      </w:tabs>
    </w:pPr>
  </w:style>
  <w:style w:type="paragraph" w:styleId="Footer">
    <w:name w:val="footer"/>
    <w:basedOn w:val="Normal"/>
    <w:rsid w:val="00316D7E"/>
    <w:pPr>
      <w:tabs>
        <w:tab w:val="center" w:pos="4320"/>
        <w:tab w:val="right" w:pos="8640"/>
      </w:tabs>
    </w:pPr>
  </w:style>
  <w:style w:type="character" w:styleId="PageNumber">
    <w:name w:val="page number"/>
    <w:basedOn w:val="DefaultParagraphFont"/>
    <w:rsid w:val="0001147A"/>
  </w:style>
  <w:style w:type="character" w:styleId="Strong">
    <w:name w:val="Strong"/>
    <w:qFormat/>
    <w:rsid w:val="00294D63"/>
    <w:rPr>
      <w:b/>
      <w:bCs/>
    </w:rPr>
  </w:style>
  <w:style w:type="character" w:customStyle="1" w:styleId="HeaderChar">
    <w:name w:val="Header Char"/>
    <w:link w:val="Header"/>
    <w:uiPriority w:val="99"/>
    <w:rsid w:val="00215AC5"/>
    <w:rPr>
      <w:sz w:val="24"/>
      <w:szCs w:val="24"/>
    </w:rPr>
  </w:style>
  <w:style w:type="paragraph" w:styleId="BalloonText">
    <w:name w:val="Balloon Text"/>
    <w:basedOn w:val="Normal"/>
    <w:link w:val="BalloonTextChar"/>
    <w:rsid w:val="00215AC5"/>
    <w:rPr>
      <w:rFonts w:ascii="Tahoma" w:hAnsi="Tahoma" w:cs="Tahoma"/>
      <w:sz w:val="16"/>
      <w:szCs w:val="16"/>
    </w:rPr>
  </w:style>
  <w:style w:type="character" w:customStyle="1" w:styleId="BalloonTextChar">
    <w:name w:val="Balloon Text Char"/>
    <w:link w:val="BalloonText"/>
    <w:rsid w:val="00215AC5"/>
    <w:rPr>
      <w:rFonts w:ascii="Tahoma" w:hAnsi="Tahoma" w:cs="Tahoma"/>
      <w:sz w:val="16"/>
      <w:szCs w:val="16"/>
    </w:rPr>
  </w:style>
  <w:style w:type="character" w:styleId="Hyperlink">
    <w:name w:val="Hyperlink"/>
    <w:rsid w:val="002C3094"/>
    <w:rPr>
      <w:color w:val="0000FF"/>
      <w:u w:val="single"/>
    </w:rPr>
  </w:style>
  <w:style w:type="character" w:styleId="FollowedHyperlink">
    <w:name w:val="FollowedHyperlink"/>
    <w:rsid w:val="00D17E48"/>
    <w:rPr>
      <w:color w:val="800080"/>
      <w:u w:val="single"/>
    </w:rPr>
  </w:style>
  <w:style w:type="paragraph" w:styleId="ListParagraph">
    <w:name w:val="List Paragraph"/>
    <w:basedOn w:val="Normal"/>
    <w:uiPriority w:val="34"/>
    <w:qFormat/>
    <w:rsid w:val="00FD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6942">
      <w:bodyDiv w:val="1"/>
      <w:marLeft w:val="0"/>
      <w:marRight w:val="0"/>
      <w:marTop w:val="0"/>
      <w:marBottom w:val="0"/>
      <w:divBdr>
        <w:top w:val="none" w:sz="0" w:space="0" w:color="auto"/>
        <w:left w:val="none" w:sz="0" w:space="0" w:color="auto"/>
        <w:bottom w:val="none" w:sz="0" w:space="0" w:color="auto"/>
        <w:right w:val="none" w:sz="0" w:space="0" w:color="auto"/>
      </w:divBdr>
    </w:div>
    <w:div w:id="540435767">
      <w:bodyDiv w:val="1"/>
      <w:marLeft w:val="0"/>
      <w:marRight w:val="0"/>
      <w:marTop w:val="0"/>
      <w:marBottom w:val="0"/>
      <w:divBdr>
        <w:top w:val="none" w:sz="0" w:space="0" w:color="auto"/>
        <w:left w:val="none" w:sz="0" w:space="0" w:color="auto"/>
        <w:bottom w:val="none" w:sz="0" w:space="0" w:color="auto"/>
        <w:right w:val="none" w:sz="0" w:space="0" w:color="auto"/>
      </w:divBdr>
    </w:div>
    <w:div w:id="1726178811">
      <w:bodyDiv w:val="1"/>
      <w:marLeft w:val="0"/>
      <w:marRight w:val="0"/>
      <w:marTop w:val="0"/>
      <w:marBottom w:val="0"/>
      <w:divBdr>
        <w:top w:val="none" w:sz="0" w:space="0" w:color="auto"/>
        <w:left w:val="none" w:sz="0" w:space="0" w:color="auto"/>
        <w:bottom w:val="none" w:sz="0" w:space="0" w:color="auto"/>
        <w:right w:val="none" w:sz="0" w:space="0" w:color="auto"/>
      </w:divBdr>
    </w:div>
    <w:div w:id="1739012911">
      <w:bodyDiv w:val="1"/>
      <w:marLeft w:val="0"/>
      <w:marRight w:val="0"/>
      <w:marTop w:val="0"/>
      <w:marBottom w:val="0"/>
      <w:divBdr>
        <w:top w:val="none" w:sz="0" w:space="0" w:color="auto"/>
        <w:left w:val="none" w:sz="0" w:space="0" w:color="auto"/>
        <w:bottom w:val="none" w:sz="0" w:space="0" w:color="auto"/>
        <w:right w:val="none" w:sz="0" w:space="0" w:color="auto"/>
      </w:divBdr>
    </w:div>
    <w:div w:id="19691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art.org/HEARTORG/HealthcareResearch/GetWithTheGuidelinesHFStroke/Young-Investigator-Database-Research-Seed-Grant_UCM_322296_Article.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f4f22ede-e726-4d3d-b195-8dfd25ae0d91"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11AB87D7C83C74EB374DEA39C3CF295" ma:contentTypeVersion="29" ma:contentTypeDescription="Create a new document." ma:contentTypeScope="" ma:versionID="26bb2cba3043699fca7ff61ae3f06166">
  <xsd:schema xmlns:xsd="http://www.w3.org/2001/XMLSchema" xmlns:xs="http://www.w3.org/2001/XMLSchema" xmlns:p="http://schemas.microsoft.com/office/2006/metadata/properties" xmlns:ns2="daaf8d6d-a1aa-4eed-9bc9-593e90a0c9e0" xmlns:ns3="6cc55c0d-cc3f-4093-b512-7f18cb0d2ad0" xmlns:ns4="dde9a9d1-f1f3-4d0c-b8af-777cd511f0e6" xmlns:ns5="http://schemas.microsoft.com/sharepoint/v4" targetNamespace="http://schemas.microsoft.com/office/2006/metadata/properties" ma:root="true" ma:fieldsID="cd93678ae8de77330543ee2610a60644" ns2:_="" ns3:_="" ns4:_="" ns5:_="">
    <xsd:import namespace="daaf8d6d-a1aa-4eed-9bc9-593e90a0c9e0"/>
    <xsd:import namespace="6cc55c0d-cc3f-4093-b512-7f18cb0d2ad0"/>
    <xsd:import namespace="dde9a9d1-f1f3-4d0c-b8af-777cd511f0e6"/>
    <xsd:import namespace="http://schemas.microsoft.com/sharepoint/v4"/>
    <xsd:element name="properties">
      <xsd:complexType>
        <xsd:sequence>
          <xsd:element name="documentManagement">
            <xsd:complexType>
              <xsd:all>
                <xsd:element ref="ns2:SharedWithUsers" minOccurs="0"/>
                <xsd:element ref="ns2:SharingHintHash" minOccurs="0"/>
                <xsd:element ref="ns3:SharedWithDetails"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a9d1-f1f3-4d0c-b8af-777cd511f0e6" elementFormDefault="qualified">
    <xsd:import namespace="http://schemas.microsoft.com/office/2006/documentManagement/types"/>
    <xsd:import namespace="http://schemas.microsoft.com/office/infopath/2007/PartnerControls"/>
    <xsd:element name="STATUS" ma:index="10" nillable="true" ma:displayName="STATUS" ma:default="NEW" ma:format="Dropdown" ma:internalName="STATUS">
      <xsd:simpleType>
        <xsd:restriction base="dms:Choice">
          <xsd:enumeration value="NEW"/>
          <xsd:enumeration value="ONGOING"/>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daaf8d6d-a1aa-4eed-9bc9-593e90a0c9e0">
      <UserInfo>
        <DisplayName>Cheyenne Stovall (NAT HCM Temp)</DisplayName>
        <AccountId>5529</AccountId>
        <AccountType/>
      </UserInfo>
      <UserInfo>
        <DisplayName>Beckie Friesenhahn</DisplayName>
        <AccountId>2534</AccountId>
        <AccountType/>
      </UserInfo>
      <UserInfo>
        <DisplayName>Michelle Mba</DisplayName>
        <AccountId>5226</AccountId>
        <AccountType/>
      </UserInfo>
    </SharedWithUsers>
    <STATUS xmlns="dde9a9d1-f1f3-4d0c-b8af-777cd511f0e6">NEW</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8C77-44B2-4A62-89EA-BE3C559CE287}">
  <ds:schemaRefs>
    <ds:schemaRef ds:uri="http://schemas.microsoft.com/office/2006/metadata/longProperties"/>
  </ds:schemaRefs>
</ds:datastoreItem>
</file>

<file path=customXml/itemProps2.xml><?xml version="1.0" encoding="utf-8"?>
<ds:datastoreItem xmlns:ds="http://schemas.openxmlformats.org/officeDocument/2006/customXml" ds:itemID="{2D95961E-8E80-4F4C-BBC5-740AA895DEBB}">
  <ds:schemaRefs>
    <ds:schemaRef ds:uri="Microsoft.SharePoint.Taxonomy.ContentTypeSync"/>
  </ds:schemaRefs>
</ds:datastoreItem>
</file>

<file path=customXml/itemProps3.xml><?xml version="1.0" encoding="utf-8"?>
<ds:datastoreItem xmlns:ds="http://schemas.openxmlformats.org/officeDocument/2006/customXml" ds:itemID="{32F7C1EE-09C9-40AF-9D7A-F57976CE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f8d6d-a1aa-4eed-9bc9-593e90a0c9e0"/>
    <ds:schemaRef ds:uri="6cc55c0d-cc3f-4093-b512-7f18cb0d2ad0"/>
    <ds:schemaRef ds:uri="dde9a9d1-f1f3-4d0c-b8af-777cd511f0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2610B-1897-4214-B9F8-DFF2D496257D}">
  <ds:schemaRef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purl.org/dc/elements/1.1/"/>
    <ds:schemaRef ds:uri="daaf8d6d-a1aa-4eed-9bc9-593e90a0c9e0"/>
    <ds:schemaRef ds:uri="http://purl.org/dc/terms/"/>
    <ds:schemaRef ds:uri="dde9a9d1-f1f3-4d0c-b8af-777cd511f0e6"/>
    <ds:schemaRef ds:uri="6cc55c0d-cc3f-4093-b512-7f18cb0d2ad0"/>
    <ds:schemaRef ds:uri="http://schemas.microsoft.com/office/2006/metadata/properties"/>
  </ds:schemaRefs>
</ds:datastoreItem>
</file>

<file path=customXml/itemProps5.xml><?xml version="1.0" encoding="utf-8"?>
<ds:datastoreItem xmlns:ds="http://schemas.openxmlformats.org/officeDocument/2006/customXml" ds:itemID="{BF8AC6B7-985F-4133-98BD-1B28B67B7E49}">
  <ds:schemaRefs>
    <ds:schemaRef ds:uri="http://schemas.microsoft.com/sharepoint/v3/contenttype/forms"/>
  </ds:schemaRefs>
</ds:datastoreItem>
</file>

<file path=customXml/itemProps6.xml><?xml version="1.0" encoding="utf-8"?>
<ds:datastoreItem xmlns:ds="http://schemas.openxmlformats.org/officeDocument/2006/customXml" ds:itemID="{84E97B48-1A0F-4850-8F93-33CEAF66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4275</Words>
  <Characters>24369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Young Investigator Award Results – Spring 2008</vt:lpstr>
    </vt:vector>
  </TitlesOfParts>
  <Company>American Heart Association</Company>
  <LinksUpToDate>false</LinksUpToDate>
  <CharactersWithSpaces>28587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Investigator Award Results – Spring 2008</dc:title>
  <dc:subject/>
  <dc:creator>Beckie Friesenhahn</dc:creator>
  <cp:keywords/>
  <cp:lastModifiedBy>Beckie Friesenhahn</cp:lastModifiedBy>
  <cp:revision>5</cp:revision>
  <dcterms:created xsi:type="dcterms:W3CDTF">2016-05-03T16:49:00Z</dcterms:created>
  <dcterms:modified xsi:type="dcterms:W3CDTF">2016-05-03T19:57:00Z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0x010100711AB87D7C83C74EB374DEA39C3CF295</vt:lpwstr>
  </property>
  <property fmtid="{D5CDD505-2E9C-101B-9397-08002B2CF9AE}" pid="3" name="IconOverlay">
    <vt:lpwstr/>
  </property>
  <property fmtid="{D5CDD505-2E9C-101B-9397-08002B2CF9AE}" pid="4" name="display_urn:schemas-microsoft-com:office:office#Editor">
    <vt:lpwstr>Beckie Friesenhahn</vt:lpwstr>
  </property>
  <property fmtid="{D5CDD505-2E9C-101B-9397-08002B2CF9AE}" pid="5" name="display_urn:schemas-microsoft-com:office:office#Author">
    <vt:lpwstr>Beckie Friesenhahn</vt:lpwstr>
  </property>
  <property fmtid="{D5CDD505-2E9C-101B-9397-08002B2CF9AE}" pid="6" name="URL">
    <vt:lpwstr/>
  </property>
  <property fmtid="{D5CDD505-2E9C-101B-9397-08002B2CF9AE}" pid="7" name="STATUS">
    <vt:lpwstr>NEW</vt:lpwstr>
  </property>
  <property fmtid="{D5CDD505-2E9C-101B-9397-08002B2CF9AE}" pid="8" name="display_urn:schemas-microsoft-com:office:office#SharedWithUsers">
    <vt:lpwstr>Cheyenne Stovall (NAT HCM Temp);Beckie Friesenhahn</vt:lpwstr>
  </property>
  <property fmtid="{D5CDD505-2E9C-101B-9397-08002B2CF9AE}" pid="9" name="SharedWithUsers">
    <vt:lpwstr>5529;#Cheyenne Stovall (NAT HCM Temp);#2534;#Beckie Friesenhahn</vt:lpwstr>
  </property>
</Properties>
</file>