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1A7EA" w14:textId="77777777" w:rsidR="00D20057" w:rsidRDefault="00D20057" w:rsidP="00D20057">
      <w:pPr>
        <w:rPr>
          <w:b/>
        </w:rPr>
      </w:pPr>
      <w:r>
        <w:rPr>
          <w:b/>
        </w:rPr>
        <w:t>FOR IMMEDIATE RELEASE</w:t>
      </w:r>
    </w:p>
    <w:p w14:paraId="15C37A80" w14:textId="77777777" w:rsidR="00D20057" w:rsidRDefault="00D20057" w:rsidP="00D20057"/>
    <w:p w14:paraId="073F46B6" w14:textId="1E6FF049" w:rsidR="00D20057" w:rsidRPr="00F57EF0" w:rsidRDefault="00D20057" w:rsidP="00D20057">
      <w:r w:rsidRPr="00F57EF0">
        <w:rPr>
          <w:b/>
        </w:rPr>
        <w:t>Contact</w:t>
      </w:r>
      <w:r w:rsidR="00671FA6">
        <w:rPr>
          <w:b/>
        </w:rPr>
        <w:t>:</w:t>
      </w:r>
      <w:r w:rsidRPr="00F57EF0">
        <w:rPr>
          <w:b/>
        </w:rPr>
        <w:t xml:space="preserve"> </w:t>
      </w:r>
      <w:r w:rsidR="00F57EF0" w:rsidRPr="00F57EF0">
        <w:rPr>
          <w:b/>
        </w:rPr>
        <w:t>(NAM</w:t>
      </w:r>
      <w:r w:rsidR="00F57EF0">
        <w:rPr>
          <w:b/>
        </w:rPr>
        <w:t>E/</w:t>
      </w:r>
      <w:r w:rsidRPr="000401D3">
        <w:rPr>
          <w:b/>
        </w:rPr>
        <w:t>TITLE)</w:t>
      </w:r>
    </w:p>
    <w:p w14:paraId="21886F2A" w14:textId="77777777" w:rsidR="009C3D4D" w:rsidRDefault="009C3D4D" w:rsidP="00D20057">
      <w:pPr>
        <w:rPr>
          <w:b/>
        </w:rPr>
      </w:pPr>
      <w:r>
        <w:rPr>
          <w:b/>
        </w:rPr>
        <w:t>(PHONE NUMBER)</w:t>
      </w:r>
    </w:p>
    <w:p w14:paraId="0A1D56D5" w14:textId="77777777" w:rsidR="00D20057" w:rsidRPr="000401D3" w:rsidRDefault="009C3D4D" w:rsidP="00D20057">
      <w:pPr>
        <w:rPr>
          <w:b/>
        </w:rPr>
      </w:pPr>
      <w:r>
        <w:rPr>
          <w:b/>
        </w:rPr>
        <w:t>(</w:t>
      </w:r>
      <w:r w:rsidR="00DD62BC">
        <w:rPr>
          <w:b/>
        </w:rPr>
        <w:t>E</w:t>
      </w:r>
      <w:r w:rsidR="00D20057" w:rsidRPr="000401D3">
        <w:rPr>
          <w:b/>
        </w:rPr>
        <w:t>MAIL ADDRESS)</w:t>
      </w:r>
    </w:p>
    <w:p w14:paraId="2298E22D" w14:textId="77777777" w:rsidR="00D20057" w:rsidRDefault="00D20057" w:rsidP="00D20057"/>
    <w:p w14:paraId="5E29A60C" w14:textId="77777777" w:rsidR="00D20057" w:rsidRDefault="00D20057" w:rsidP="00D20057">
      <w:pPr>
        <w:jc w:val="center"/>
        <w:rPr>
          <w:b/>
          <w:bCs/>
          <w:sz w:val="28"/>
          <w:szCs w:val="28"/>
        </w:rPr>
      </w:pPr>
      <w:r w:rsidRPr="000401D3">
        <w:rPr>
          <w:b/>
          <w:bCs/>
          <w:sz w:val="28"/>
          <w:szCs w:val="28"/>
        </w:rPr>
        <w:t xml:space="preserve">(HOSPITAL NAME) </w:t>
      </w:r>
      <w:r w:rsidR="008950A9">
        <w:rPr>
          <w:b/>
          <w:bCs/>
          <w:sz w:val="28"/>
          <w:szCs w:val="28"/>
        </w:rPr>
        <w:t>receives</w:t>
      </w:r>
      <w:r w:rsidR="008950A9">
        <w:rPr>
          <w:b/>
          <w:bCs/>
          <w:sz w:val="28"/>
          <w:szCs w:val="28"/>
        </w:rPr>
        <w:br/>
        <w:t xml:space="preserve">Get With The Guidelines-Stroke </w:t>
      </w:r>
      <w:r w:rsidR="008E379D" w:rsidRPr="008D7B45">
        <w:rPr>
          <w:b/>
          <w:bCs/>
          <w:sz w:val="28"/>
          <w:szCs w:val="28"/>
        </w:rPr>
        <w:t>Silver</w:t>
      </w:r>
      <w:r w:rsidRPr="008D7B45">
        <w:rPr>
          <w:b/>
          <w:bCs/>
          <w:sz w:val="28"/>
          <w:szCs w:val="28"/>
        </w:rPr>
        <w:t xml:space="preserve"> </w:t>
      </w:r>
      <w:r w:rsidR="008E3E67" w:rsidRPr="008D7B45">
        <w:rPr>
          <w:b/>
          <w:bCs/>
          <w:sz w:val="28"/>
          <w:szCs w:val="28"/>
        </w:rPr>
        <w:t>Plus</w:t>
      </w:r>
      <w:r w:rsidR="008E3E67">
        <w:rPr>
          <w:b/>
          <w:bCs/>
          <w:sz w:val="28"/>
          <w:szCs w:val="28"/>
        </w:rPr>
        <w:t xml:space="preserve"> </w:t>
      </w:r>
      <w:r w:rsidR="008950A9">
        <w:rPr>
          <w:b/>
          <w:bCs/>
          <w:sz w:val="28"/>
          <w:szCs w:val="28"/>
        </w:rPr>
        <w:t>Quality</w:t>
      </w:r>
      <w:r w:rsidR="00094A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Achievement Award</w:t>
      </w:r>
    </w:p>
    <w:p w14:paraId="7ED4020E" w14:textId="77777777" w:rsidR="00094A69" w:rsidRPr="00094A69" w:rsidRDefault="00094A69" w:rsidP="00D20057">
      <w:pPr>
        <w:jc w:val="center"/>
        <w:rPr>
          <w:b/>
          <w:bCs/>
          <w:sz w:val="16"/>
          <w:szCs w:val="16"/>
        </w:rPr>
      </w:pPr>
    </w:p>
    <w:p w14:paraId="265FE247" w14:textId="77777777" w:rsidR="00206DEF" w:rsidRDefault="00206DEF" w:rsidP="00206DEF">
      <w:pPr>
        <w:jc w:val="center"/>
        <w:rPr>
          <w:bCs/>
          <w:i/>
        </w:rPr>
      </w:pPr>
      <w:r>
        <w:rPr>
          <w:bCs/>
          <w:i/>
          <w:sz w:val="23"/>
          <w:szCs w:val="23"/>
        </w:rPr>
        <w:t xml:space="preserve">American Heart Association Award recognizes </w:t>
      </w:r>
      <w:r>
        <w:rPr>
          <w:b/>
          <w:bCs/>
          <w:i/>
          <w:sz w:val="23"/>
          <w:szCs w:val="23"/>
        </w:rPr>
        <w:t>(HOSPITAL NAME’s</w:t>
      </w:r>
      <w:r>
        <w:rPr>
          <w:bCs/>
          <w:i/>
          <w:sz w:val="23"/>
          <w:szCs w:val="23"/>
        </w:rPr>
        <w:t>) commitment to quality stroke care</w:t>
      </w:r>
    </w:p>
    <w:p w14:paraId="477875C4" w14:textId="77777777" w:rsidR="00094A69" w:rsidRDefault="00094A69" w:rsidP="00DA5352">
      <w:pPr>
        <w:tabs>
          <w:tab w:val="left" w:pos="342"/>
        </w:tabs>
        <w:autoSpaceDE w:val="0"/>
        <w:autoSpaceDN w:val="0"/>
        <w:adjustRightInd w:val="0"/>
        <w:spacing w:line="312" w:lineRule="auto"/>
        <w:rPr>
          <w:b/>
          <w:caps/>
        </w:rPr>
      </w:pPr>
    </w:p>
    <w:p w14:paraId="474AFEF9" w14:textId="77777777" w:rsidR="00AC4CBB" w:rsidRDefault="00766848" w:rsidP="00AC4CBB">
      <w:pPr>
        <w:tabs>
          <w:tab w:val="left" w:pos="342"/>
        </w:tabs>
        <w:autoSpaceDE w:val="0"/>
        <w:autoSpaceDN w:val="0"/>
        <w:adjustRightInd w:val="0"/>
        <w:spacing w:line="312" w:lineRule="auto"/>
        <w:rPr>
          <w:rFonts w:cs="Univers-Bold"/>
          <w:bCs/>
        </w:rPr>
      </w:pPr>
      <w:r w:rsidRPr="00206DEF">
        <w:rPr>
          <w:b/>
          <w:caps/>
          <w:highlight w:val="yellow"/>
        </w:rPr>
        <w:t>CITY</w:t>
      </w:r>
      <w:r w:rsidRPr="00206DEF">
        <w:rPr>
          <w:b/>
          <w:highlight w:val="yellow"/>
        </w:rPr>
        <w:t>, DATE</w:t>
      </w:r>
      <w:r w:rsidRPr="00741B95">
        <w:rPr>
          <w:b/>
        </w:rPr>
        <w:t>, 20</w:t>
      </w:r>
      <w:r w:rsidR="00D20057" w:rsidRPr="00741B95">
        <w:rPr>
          <w:b/>
        </w:rPr>
        <w:t>1</w:t>
      </w:r>
      <w:r w:rsidR="00671FA6">
        <w:rPr>
          <w:b/>
        </w:rPr>
        <w:t>8</w:t>
      </w:r>
      <w:r w:rsidR="007C7764" w:rsidRPr="00FE1ADE">
        <w:t xml:space="preserve"> </w:t>
      </w:r>
      <w:r w:rsidR="008950A9">
        <w:t>―</w:t>
      </w:r>
      <w:r w:rsidRPr="00FE1ADE">
        <w:t xml:space="preserve"> </w:t>
      </w:r>
      <w:r w:rsidR="00D20057" w:rsidRPr="00206DEF">
        <w:rPr>
          <w:b/>
          <w:bCs/>
          <w:highlight w:val="yellow"/>
        </w:rPr>
        <w:t>(HOSPITAL NAME)</w:t>
      </w:r>
      <w:r w:rsidR="00D20057" w:rsidRPr="00D20057">
        <w:rPr>
          <w:rFonts w:cs="Univers-Bold"/>
          <w:bCs/>
        </w:rPr>
        <w:t xml:space="preserve"> has </w:t>
      </w:r>
      <w:r w:rsidR="008950A9">
        <w:rPr>
          <w:rFonts w:cs="Univers-Bold"/>
          <w:bCs/>
        </w:rPr>
        <w:t>received</w:t>
      </w:r>
      <w:r w:rsidR="00D20057" w:rsidRPr="00D20057">
        <w:rPr>
          <w:rFonts w:cs="Univers-Bold"/>
          <w:bCs/>
        </w:rPr>
        <w:t xml:space="preserve"> the </w:t>
      </w:r>
      <w:r w:rsidR="008950A9">
        <w:rPr>
          <w:rFonts w:cs="Univers-Bold"/>
          <w:bCs/>
        </w:rPr>
        <w:t>American Heart Association/</w:t>
      </w:r>
      <w:r w:rsidR="00D20057" w:rsidRPr="00D20057">
        <w:rPr>
          <w:rFonts w:cs="Univers-Bold"/>
          <w:bCs/>
        </w:rPr>
        <w:t>American Stroke Association’s Get With The Guidelines</w:t>
      </w:r>
      <w:r w:rsidR="00D20057" w:rsidRPr="008950A9">
        <w:rPr>
          <w:rFonts w:cs="Univers-Bold"/>
          <w:bCs/>
          <w:vertAlign w:val="superscript"/>
        </w:rPr>
        <w:t>®</w:t>
      </w:r>
      <w:r w:rsidR="005A522C">
        <w:rPr>
          <w:rFonts w:cs="Univers-Bold"/>
          <w:bCs/>
        </w:rPr>
        <w:t>-</w:t>
      </w:r>
      <w:r w:rsidR="00D20057" w:rsidRPr="008D7B45">
        <w:rPr>
          <w:rFonts w:cs="Univers-Bold"/>
          <w:bCs/>
        </w:rPr>
        <w:t xml:space="preserve">Stroke </w:t>
      </w:r>
      <w:r w:rsidR="008E379D" w:rsidRPr="008D7B45">
        <w:rPr>
          <w:rFonts w:cs="Univers-Bold"/>
          <w:bCs/>
        </w:rPr>
        <w:t>Silver</w:t>
      </w:r>
      <w:r w:rsidR="00D20057" w:rsidRPr="008D7B45">
        <w:rPr>
          <w:rFonts w:cs="Univers-Bold"/>
          <w:bCs/>
        </w:rPr>
        <w:t xml:space="preserve"> </w:t>
      </w:r>
      <w:r w:rsidR="008E379D" w:rsidRPr="008D7B45">
        <w:rPr>
          <w:rFonts w:cs="Univers-Bold"/>
          <w:bCs/>
        </w:rPr>
        <w:t>Plus</w:t>
      </w:r>
      <w:r w:rsidR="008E379D">
        <w:rPr>
          <w:rFonts w:cs="Univers-Bold"/>
          <w:bCs/>
        </w:rPr>
        <w:t xml:space="preserve"> </w:t>
      </w:r>
      <w:r w:rsidR="008950A9">
        <w:rPr>
          <w:rFonts w:cs="Univers-Bold"/>
          <w:bCs/>
        </w:rPr>
        <w:t>Quality</w:t>
      </w:r>
      <w:r w:rsidR="00D20057" w:rsidRPr="00D20057">
        <w:rPr>
          <w:rFonts w:cs="Univers-Bold"/>
          <w:bCs/>
        </w:rPr>
        <w:t xml:space="preserve"> Achievement</w:t>
      </w:r>
      <w:r w:rsidR="00356438">
        <w:rPr>
          <w:rFonts w:cs="Univers-Bold"/>
          <w:bCs/>
        </w:rPr>
        <w:t xml:space="preserve"> Award.</w:t>
      </w:r>
      <w:r w:rsidR="00D20057" w:rsidRPr="00D20057">
        <w:rPr>
          <w:rFonts w:cs="Univers-Bold"/>
          <w:bCs/>
        </w:rPr>
        <w:t xml:space="preserve"> </w:t>
      </w:r>
      <w:r w:rsidR="00AC4CBB" w:rsidRPr="00D20057">
        <w:rPr>
          <w:rFonts w:cs="Univers-Bold"/>
          <w:bCs/>
        </w:rPr>
        <w:t xml:space="preserve">The award recognizes </w:t>
      </w:r>
      <w:r w:rsidR="00AC4CBB" w:rsidRPr="00DA5352">
        <w:rPr>
          <w:rFonts w:cs="Univers-Bold"/>
          <w:bCs/>
        </w:rPr>
        <w:t>the hospital’s</w:t>
      </w:r>
      <w:r w:rsidR="00AC4CBB" w:rsidRPr="00D20057">
        <w:rPr>
          <w:rFonts w:cs="Univers-Bold"/>
          <w:bCs/>
        </w:rPr>
        <w:t xml:space="preserve"> commitment </w:t>
      </w:r>
      <w:r w:rsidR="00AC4CBB">
        <w:rPr>
          <w:rFonts w:cs="Univers-Bold"/>
          <w:bCs/>
        </w:rPr>
        <w:t xml:space="preserve">to ensuring </w:t>
      </w:r>
      <w:r w:rsidR="00AC4CBB" w:rsidRPr="00D20057">
        <w:rPr>
          <w:rFonts w:cs="Univers-Bold"/>
          <w:bCs/>
        </w:rPr>
        <w:t xml:space="preserve">stroke patients receive the most appropriate treatment according to </w:t>
      </w:r>
      <w:r w:rsidR="00AC4CBB">
        <w:rPr>
          <w:rFonts w:cs="Univers-Bold"/>
          <w:bCs/>
        </w:rPr>
        <w:t>nationally recognized, research-based guidelines based on the latest scientific evidence.</w:t>
      </w:r>
    </w:p>
    <w:p w14:paraId="232480A2" w14:textId="7839DE65" w:rsidR="00AC4CBB" w:rsidRDefault="00AC4CBB" w:rsidP="00AC4CBB">
      <w:pPr>
        <w:tabs>
          <w:tab w:val="left" w:pos="342"/>
        </w:tabs>
        <w:autoSpaceDE w:val="0"/>
        <w:autoSpaceDN w:val="0"/>
        <w:adjustRightInd w:val="0"/>
        <w:spacing w:line="312" w:lineRule="auto"/>
        <w:rPr>
          <w:rFonts w:cs="Univers-Bold"/>
          <w:bCs/>
        </w:rPr>
      </w:pPr>
      <w:r>
        <w:rPr>
          <w:rFonts w:cs="Univers-Bold"/>
          <w:bCs/>
        </w:rPr>
        <w:tab/>
      </w:r>
      <w:r>
        <w:rPr>
          <w:highlight w:val="yellow"/>
        </w:rPr>
        <w:t>(</w:t>
      </w:r>
      <w:r w:rsidRPr="00E664AE">
        <w:rPr>
          <w:b/>
          <w:highlight w:val="yellow"/>
        </w:rPr>
        <w:t>HOSPITAL NAME</w:t>
      </w:r>
      <w:r>
        <w:rPr>
          <w:highlight w:val="yellow"/>
        </w:rPr>
        <w:t>)</w:t>
      </w:r>
      <w:r>
        <w:t xml:space="preserve"> earned the award by meeting specific quality achievement measures for the diagnosis and treatment of stroke patients at a set level for a designated period. These measures include evaluation of the proper use of medications and other stroke treatments aligned with the </w:t>
      </w:r>
      <w:r>
        <w:rPr>
          <w:rFonts w:cs="Univers-Bold"/>
          <w:bCs/>
        </w:rPr>
        <w:t>most up-to-date, evidence-based guidelines with the goal of speeding recovery and reducing death and disability for stroke patients.</w:t>
      </w:r>
      <w:r>
        <w:t> Before discharge, patients should also receive education on managing their health, get a follow-up visit scheduled, as well as other care transition interventions</w:t>
      </w:r>
      <w:r w:rsidR="00E433D5">
        <w:t>.</w:t>
      </w:r>
    </w:p>
    <w:p w14:paraId="4A678916" w14:textId="493322FB" w:rsidR="00AC4CBB" w:rsidRDefault="00AC4CBB" w:rsidP="00AC4CBB">
      <w:pPr>
        <w:tabs>
          <w:tab w:val="left" w:pos="360"/>
        </w:tabs>
        <w:spacing w:line="360" w:lineRule="auto"/>
        <w:rPr>
          <w:szCs w:val="20"/>
        </w:rPr>
      </w:pPr>
      <w:r>
        <w:tab/>
      </w:r>
      <w:r w:rsidRPr="00CD567B">
        <w:rPr>
          <w:szCs w:val="20"/>
        </w:rPr>
        <w:t>“</w:t>
      </w:r>
      <w:r w:rsidRPr="00CD567B">
        <w:rPr>
          <w:szCs w:val="20"/>
          <w:highlight w:val="yellow"/>
        </w:rPr>
        <w:t>(</w:t>
      </w:r>
      <w:r w:rsidRPr="00CD567B">
        <w:rPr>
          <w:b/>
          <w:szCs w:val="20"/>
          <w:highlight w:val="yellow"/>
        </w:rPr>
        <w:t>HOSPITAL NAME</w:t>
      </w:r>
      <w:r w:rsidRPr="00CD567B">
        <w:rPr>
          <w:szCs w:val="20"/>
          <w:highlight w:val="yellow"/>
          <w:u w:val="single"/>
        </w:rPr>
        <w:t>)</w:t>
      </w:r>
      <w:r w:rsidRPr="00CD567B">
        <w:rPr>
          <w:szCs w:val="20"/>
        </w:rPr>
        <w:t xml:space="preserve"> is dedicated to improving the quality of care for our </w:t>
      </w:r>
      <w:r>
        <w:rPr>
          <w:szCs w:val="20"/>
        </w:rPr>
        <w:t xml:space="preserve">stroke </w:t>
      </w:r>
      <w:r w:rsidRPr="00CD567B">
        <w:rPr>
          <w:szCs w:val="20"/>
        </w:rPr>
        <w:t xml:space="preserve">patients by implementing the American Heart Association’s </w:t>
      </w:r>
      <w:r w:rsidRPr="00CD567B">
        <w:rPr>
          <w:iCs/>
          <w:szCs w:val="20"/>
        </w:rPr>
        <w:t>Get With The Guidelines</w:t>
      </w:r>
      <w:r w:rsidRPr="00CD567B">
        <w:rPr>
          <w:bCs/>
          <w:szCs w:val="20"/>
        </w:rPr>
        <w:t>-</w:t>
      </w:r>
      <w:r>
        <w:rPr>
          <w:iCs/>
          <w:szCs w:val="20"/>
        </w:rPr>
        <w:t>Stroke</w:t>
      </w:r>
      <w:r w:rsidRPr="00CD567B">
        <w:rPr>
          <w:iCs/>
          <w:szCs w:val="20"/>
        </w:rPr>
        <w:t xml:space="preserve"> </w:t>
      </w:r>
      <w:r w:rsidRPr="00CD567B">
        <w:rPr>
          <w:szCs w:val="20"/>
        </w:rPr>
        <w:t xml:space="preserve">initiative,” said </w:t>
      </w:r>
      <w:r w:rsidRPr="00CD567B">
        <w:rPr>
          <w:szCs w:val="20"/>
          <w:highlight w:val="yellow"/>
        </w:rPr>
        <w:t>(</w:t>
      </w:r>
      <w:r w:rsidRPr="00CD567B">
        <w:rPr>
          <w:b/>
          <w:szCs w:val="20"/>
          <w:highlight w:val="yellow"/>
        </w:rPr>
        <w:t>HOSPITAL SPOKESPERSON, TITLE</w:t>
      </w:r>
      <w:r w:rsidRPr="00CD567B">
        <w:rPr>
          <w:szCs w:val="20"/>
          <w:highlight w:val="yellow"/>
        </w:rPr>
        <w:t>).</w:t>
      </w:r>
      <w:r w:rsidRPr="00CD567B">
        <w:rPr>
          <w:szCs w:val="20"/>
        </w:rPr>
        <w:t xml:space="preserve"> “The tools and resources provided help us track and measure our success in meeting evidenced-based clinical guidelines developed to improve patient outcomes.” </w:t>
      </w:r>
    </w:p>
    <w:p w14:paraId="1DEAF505" w14:textId="77777777" w:rsidR="00BC0F00" w:rsidRDefault="00BC0F00" w:rsidP="00BC0F00">
      <w:pPr>
        <w:tabs>
          <w:tab w:val="left" w:pos="360"/>
        </w:tabs>
        <w:spacing w:line="360" w:lineRule="auto"/>
        <w:rPr>
          <w:b/>
          <w:szCs w:val="20"/>
        </w:rPr>
      </w:pPr>
      <w:r>
        <w:rPr>
          <w:b/>
          <w:szCs w:val="20"/>
          <w:highlight w:val="cyan"/>
        </w:rPr>
        <w:t>NOTE: INSERT IF HOSPITAL RECEIVED TARGET: STROKE AWARD</w:t>
      </w:r>
    </w:p>
    <w:p w14:paraId="5FA6A382" w14:textId="77777777" w:rsidR="00E433D5" w:rsidRDefault="00BC0F00" w:rsidP="00E433D5">
      <w:pPr>
        <w:tabs>
          <w:tab w:val="left" w:pos="342"/>
        </w:tabs>
        <w:spacing w:line="360" w:lineRule="auto"/>
        <w:rPr>
          <w:bCs/>
        </w:rPr>
      </w:pPr>
      <w:r>
        <w:rPr>
          <w:rFonts w:ascii="Arial" w:hAnsi="Arial"/>
          <w:sz w:val="22"/>
        </w:rPr>
        <w:tab/>
      </w:r>
      <w:r w:rsidR="00E433D5" w:rsidRPr="00BE5194">
        <w:rPr>
          <w:highlight w:val="yellow"/>
        </w:rPr>
        <w:t>(</w:t>
      </w:r>
      <w:r w:rsidR="00E433D5" w:rsidRPr="00BE5194">
        <w:rPr>
          <w:b/>
          <w:bCs/>
          <w:highlight w:val="yellow"/>
        </w:rPr>
        <w:t>HOSPITAL NAME</w:t>
      </w:r>
      <w:r w:rsidR="00E433D5" w:rsidRPr="00BE5194">
        <w:rPr>
          <w:highlight w:val="yellow"/>
        </w:rPr>
        <w:t xml:space="preserve">) </w:t>
      </w:r>
      <w:r w:rsidR="00E433D5">
        <w:rPr>
          <w:highlight w:val="yellow"/>
        </w:rPr>
        <w:t>additionally received</w:t>
      </w:r>
      <w:r w:rsidR="00E433D5" w:rsidRPr="00BE5194">
        <w:rPr>
          <w:highlight w:val="yellow"/>
        </w:rPr>
        <w:t xml:space="preserve"> the association’s </w:t>
      </w:r>
      <w:r w:rsidR="00E433D5">
        <w:rPr>
          <w:highlight w:val="yellow"/>
        </w:rPr>
        <w:t>(</w:t>
      </w:r>
      <w:r w:rsidR="00E433D5" w:rsidRPr="002E18C1">
        <w:rPr>
          <w:highlight w:val="cyan"/>
        </w:rPr>
        <w:t>select correct award: Target: Stroke</w:t>
      </w:r>
      <w:bookmarkStart w:id="0" w:name="_Hlk511139145"/>
      <w:r w:rsidR="00E433D5" w:rsidRPr="002E18C1">
        <w:rPr>
          <w:highlight w:val="cyan"/>
          <w:vertAlign w:val="superscript"/>
        </w:rPr>
        <w:t>SM</w:t>
      </w:r>
      <w:bookmarkEnd w:id="0"/>
      <w:r w:rsidR="00E433D5" w:rsidRPr="002E18C1">
        <w:rPr>
          <w:highlight w:val="cyan"/>
        </w:rPr>
        <w:t xml:space="preserve"> Honor Roll/Target: Stroke</w:t>
      </w:r>
      <w:r w:rsidR="00E433D5" w:rsidRPr="002E18C1">
        <w:rPr>
          <w:highlight w:val="cyan"/>
          <w:vertAlign w:val="superscript"/>
        </w:rPr>
        <w:t>SM</w:t>
      </w:r>
      <w:r w:rsidR="00E433D5" w:rsidRPr="002E18C1">
        <w:rPr>
          <w:highlight w:val="cyan"/>
        </w:rPr>
        <w:t xml:space="preserve"> Elite/Target: Stroke</w:t>
      </w:r>
      <w:r w:rsidR="00E433D5" w:rsidRPr="002E18C1">
        <w:rPr>
          <w:highlight w:val="cyan"/>
          <w:vertAlign w:val="superscript"/>
        </w:rPr>
        <w:t>SM</w:t>
      </w:r>
      <w:r w:rsidR="00E433D5" w:rsidRPr="002E18C1">
        <w:rPr>
          <w:highlight w:val="cyan"/>
        </w:rPr>
        <w:t xml:space="preserve"> Elite Plus</w:t>
      </w:r>
      <w:r w:rsidR="00E433D5">
        <w:rPr>
          <w:highlight w:val="yellow"/>
        </w:rPr>
        <w:t>) award</w:t>
      </w:r>
      <w:r w:rsidR="00E433D5" w:rsidRPr="00BE5194">
        <w:rPr>
          <w:highlight w:val="yellow"/>
        </w:rPr>
        <w:t xml:space="preserve">. </w:t>
      </w:r>
      <w:r w:rsidR="00E433D5" w:rsidRPr="00BE5194">
        <w:rPr>
          <w:rFonts w:cs="Univers-Bold"/>
          <w:bCs/>
          <w:highlight w:val="yellow"/>
        </w:rPr>
        <w:t xml:space="preserve">To </w:t>
      </w:r>
      <w:r w:rsidR="00E433D5" w:rsidRPr="00BE5194">
        <w:rPr>
          <w:highlight w:val="yellow"/>
        </w:rPr>
        <w:t>qualify for th</w:t>
      </w:r>
      <w:r w:rsidR="00E433D5">
        <w:rPr>
          <w:highlight w:val="yellow"/>
        </w:rPr>
        <w:t>is recognition</w:t>
      </w:r>
      <w:r w:rsidR="00E433D5" w:rsidRPr="00BE5194">
        <w:rPr>
          <w:highlight w:val="yellow"/>
        </w:rPr>
        <w:t xml:space="preserve">, hospitals must </w:t>
      </w:r>
      <w:r w:rsidR="00E433D5" w:rsidRPr="00BE5194">
        <w:rPr>
          <w:bCs/>
          <w:highlight w:val="yellow"/>
        </w:rPr>
        <w:t>meet quality measures developed to reduce the time between the patient’s arrival at the hospital and treatment with the clot-buster tissue plasminogen activator, or</w:t>
      </w:r>
      <w:hyperlink r:id="rId11" w:history="1">
        <w:r w:rsidR="00E433D5" w:rsidRPr="00BE5194">
          <w:rPr>
            <w:rStyle w:val="Hyperlink"/>
            <w:rFonts w:ascii="Times New Roman" w:hAnsi="Times New Roman"/>
            <w:bCs/>
            <w:highlight w:val="yellow"/>
          </w:rPr>
          <w:t xml:space="preserve"> tPA</w:t>
        </w:r>
      </w:hyperlink>
      <w:r w:rsidR="00E433D5" w:rsidRPr="00BE5194">
        <w:rPr>
          <w:bCs/>
          <w:highlight w:val="yellow"/>
        </w:rPr>
        <w:t xml:space="preserve">, the only drug approved by the U.S. Food and Drug Administration to treat </w:t>
      </w:r>
      <w:hyperlink r:id="rId12" w:history="1">
        <w:r w:rsidR="00E433D5" w:rsidRPr="00BE5194">
          <w:rPr>
            <w:rStyle w:val="Hyperlink"/>
            <w:rFonts w:ascii="Times New Roman" w:hAnsi="Times New Roman"/>
            <w:bCs/>
            <w:highlight w:val="yellow"/>
          </w:rPr>
          <w:t>ischemic stroke</w:t>
        </w:r>
      </w:hyperlink>
      <w:r w:rsidR="00E433D5" w:rsidRPr="00BE5194">
        <w:rPr>
          <w:bCs/>
          <w:highlight w:val="yellow"/>
        </w:rPr>
        <w:t>.</w:t>
      </w:r>
    </w:p>
    <w:p w14:paraId="010300B7" w14:textId="7226732B" w:rsidR="00AC4CBB" w:rsidRPr="00E433D5" w:rsidRDefault="00E433D5" w:rsidP="00E433D5">
      <w:pPr>
        <w:tabs>
          <w:tab w:val="left" w:pos="342"/>
        </w:tabs>
        <w:spacing w:line="360" w:lineRule="auto"/>
        <w:rPr>
          <w:bCs/>
          <w:highlight w:val="cyan"/>
        </w:rPr>
      </w:pPr>
      <w:r>
        <w:rPr>
          <w:b/>
          <w:bCs/>
          <w:highlight w:val="cyan"/>
        </w:rPr>
        <w:t xml:space="preserve"> </w:t>
      </w:r>
      <w:r w:rsidR="00AC4CBB">
        <w:rPr>
          <w:b/>
          <w:bCs/>
          <w:highlight w:val="cyan"/>
        </w:rPr>
        <w:t>(NOTE: Use the next paragraph if appropriate for your facility)</w:t>
      </w:r>
    </w:p>
    <w:p w14:paraId="6EB9F72F" w14:textId="5B52C13E" w:rsidR="00AC4CBB" w:rsidRPr="00BC0F00" w:rsidRDefault="00AC4CBB" w:rsidP="00BC0F00">
      <w:pPr>
        <w:tabs>
          <w:tab w:val="left" w:pos="342"/>
        </w:tabs>
        <w:spacing w:line="360" w:lineRule="auto"/>
        <w:rPr>
          <w:color w:val="FF0000"/>
          <w:szCs w:val="20"/>
        </w:rPr>
      </w:pPr>
      <w:r>
        <w:tab/>
      </w:r>
      <w:bookmarkStart w:id="1" w:name="_GoBack"/>
      <w:r w:rsidRPr="00E433D5">
        <w:rPr>
          <w:color w:val="000000" w:themeColor="text1"/>
          <w:szCs w:val="20"/>
        </w:rPr>
        <w:t>“We are pleased to recognize (</w:t>
      </w:r>
      <w:r w:rsidRPr="00E433D5">
        <w:rPr>
          <w:b/>
          <w:color w:val="000000" w:themeColor="text1"/>
          <w:szCs w:val="20"/>
        </w:rPr>
        <w:t>HOSPITAL NAME</w:t>
      </w:r>
      <w:r w:rsidRPr="00E433D5">
        <w:rPr>
          <w:color w:val="000000" w:themeColor="text1"/>
          <w:szCs w:val="20"/>
        </w:rPr>
        <w:t xml:space="preserve">) for their commitment to </w:t>
      </w:r>
      <w:r w:rsidR="00E433D5" w:rsidRPr="00E433D5">
        <w:rPr>
          <w:color w:val="000000" w:themeColor="text1"/>
          <w:szCs w:val="20"/>
        </w:rPr>
        <w:t>stroke</w:t>
      </w:r>
      <w:r w:rsidRPr="00E433D5">
        <w:rPr>
          <w:color w:val="000000" w:themeColor="text1"/>
          <w:szCs w:val="20"/>
        </w:rPr>
        <w:t xml:space="preserve"> care,” said </w:t>
      </w:r>
      <w:bookmarkStart w:id="2" w:name="_Hlk506215501"/>
      <w:bookmarkStart w:id="3" w:name="_Hlk506215757"/>
      <w:r w:rsidRPr="00E433D5">
        <w:rPr>
          <w:color w:val="000000" w:themeColor="text1"/>
          <w:szCs w:val="20"/>
        </w:rPr>
        <w:t>Eric E. Smith, M.D., national chairman of the Get With The Guidelines Steering Committee and an associate professor of neurology at the University of Calgary in Alberta, Canada</w:t>
      </w:r>
      <w:bookmarkEnd w:id="2"/>
      <w:r w:rsidRPr="00E433D5">
        <w:rPr>
          <w:color w:val="000000" w:themeColor="text1"/>
          <w:szCs w:val="20"/>
        </w:rPr>
        <w:t xml:space="preserve">. </w:t>
      </w:r>
      <w:bookmarkEnd w:id="3"/>
      <w:r w:rsidRPr="00E433D5">
        <w:rPr>
          <w:color w:val="000000" w:themeColor="text1"/>
          <w:szCs w:val="20"/>
        </w:rPr>
        <w:t xml:space="preserve">“Research has </w:t>
      </w:r>
      <w:r w:rsidRPr="00E433D5">
        <w:rPr>
          <w:color w:val="000000" w:themeColor="text1"/>
          <w:szCs w:val="20"/>
        </w:rPr>
        <w:lastRenderedPageBreak/>
        <w:t>shown that hospitals adhering to clinical measures through the Get With The Guidelines quality improvement initiative can often see fewer readmissions and lower mortality rates.”</w:t>
      </w:r>
      <w:bookmarkEnd w:id="1"/>
    </w:p>
    <w:p w14:paraId="6F4CC094" w14:textId="77777777" w:rsidR="00AC4CBB" w:rsidRDefault="00AC4CBB" w:rsidP="00AC4CBB">
      <w:pPr>
        <w:tabs>
          <w:tab w:val="left" w:pos="342"/>
        </w:tabs>
        <w:autoSpaceDE w:val="0"/>
        <w:autoSpaceDN w:val="0"/>
        <w:adjustRightInd w:val="0"/>
        <w:spacing w:line="312" w:lineRule="auto"/>
      </w:pPr>
      <w:r>
        <w:tab/>
        <w:t>According to the American Heart Association/American Stroke Association, stroke is the No. 5 cause of death and a leading cause of adult disability in the United States. On average, someone in the U.S. suffers a stroke every 40 seconds and nearly 795,000 people suffer a new or recurrent stroke each year.</w:t>
      </w:r>
    </w:p>
    <w:p w14:paraId="597BF628" w14:textId="485E89A1" w:rsidR="00206DEF" w:rsidRDefault="00206DEF" w:rsidP="00AC4CBB">
      <w:pPr>
        <w:tabs>
          <w:tab w:val="left" w:pos="342"/>
        </w:tabs>
        <w:autoSpaceDE w:val="0"/>
        <w:autoSpaceDN w:val="0"/>
        <w:adjustRightInd w:val="0"/>
        <w:spacing w:line="312" w:lineRule="auto"/>
      </w:pPr>
      <w:r>
        <w:t xml:space="preserve"> </w:t>
      </w:r>
      <w:r>
        <w:rPr>
          <w:spacing w:val="-4"/>
        </w:rPr>
        <w:t xml:space="preserve"> </w:t>
      </w:r>
    </w:p>
    <w:p w14:paraId="039F4057" w14:textId="77777777" w:rsidR="00206DEF" w:rsidRDefault="00206DEF" w:rsidP="00206DEF">
      <w:pPr>
        <w:spacing w:line="312" w:lineRule="auto"/>
        <w:jc w:val="center"/>
      </w:pPr>
      <w:r>
        <w:t>###</w:t>
      </w:r>
    </w:p>
    <w:p w14:paraId="5464B161" w14:textId="77777777" w:rsidR="00206DEF" w:rsidRDefault="00206DEF" w:rsidP="00206DEF">
      <w:pPr>
        <w:rPr>
          <w:b/>
          <w:bCs/>
          <w:i/>
          <w:iCs/>
        </w:rPr>
      </w:pPr>
    </w:p>
    <w:p w14:paraId="35F5C5F5" w14:textId="77777777" w:rsidR="00206DEF" w:rsidRDefault="00206DEF" w:rsidP="00206DEF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About [Hospital Name]:</w:t>
      </w:r>
    </w:p>
    <w:p w14:paraId="30B81B2D" w14:textId="77777777" w:rsidR="00206DEF" w:rsidRDefault="00206DEF" w:rsidP="00206DEF">
      <w:pPr>
        <w:rPr>
          <w:b/>
        </w:rPr>
      </w:pPr>
      <w:r>
        <w:rPr>
          <w:b/>
          <w:highlight w:val="yellow"/>
        </w:rPr>
        <w:t>[Insert Hospital boiler plate]</w:t>
      </w:r>
    </w:p>
    <w:p w14:paraId="21F758A7" w14:textId="77777777" w:rsidR="00206DEF" w:rsidRDefault="00206DEF" w:rsidP="00206DEF">
      <w:pPr>
        <w:rPr>
          <w:b/>
        </w:rPr>
      </w:pPr>
    </w:p>
    <w:p w14:paraId="2910C733" w14:textId="77777777" w:rsidR="00206DEF" w:rsidRDefault="00206DEF" w:rsidP="00206DEF">
      <w:pPr>
        <w:rPr>
          <w:b/>
          <w:i/>
        </w:rPr>
      </w:pPr>
      <w:r>
        <w:rPr>
          <w:b/>
          <w:i/>
        </w:rPr>
        <w:t>About Get With The Guidelines</w:t>
      </w:r>
      <w:r>
        <w:rPr>
          <w:b/>
          <w:i/>
          <w:vertAlign w:val="superscript"/>
        </w:rPr>
        <w:t>®</w:t>
      </w:r>
    </w:p>
    <w:p w14:paraId="03B6C2C7" w14:textId="77777777" w:rsidR="00206DEF" w:rsidRDefault="00206DEF" w:rsidP="00206DEF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Get With The Guidelines</w:t>
      </w:r>
      <w:r>
        <w:rPr>
          <w:rFonts w:ascii="Times New Roman" w:hAnsi="Times New Roman"/>
          <w:iCs/>
          <w:sz w:val="24"/>
          <w:vertAlign w:val="superscript"/>
        </w:rPr>
        <w:t>®</w:t>
      </w:r>
      <w:r>
        <w:rPr>
          <w:rFonts w:ascii="Times New Roman" w:hAnsi="Times New Roman"/>
          <w:sz w:val="24"/>
        </w:rPr>
        <w:t xml:space="preserve"> is the American Heart Association/American Stroke Association’s hospital-based quality improvement program that provides hospitals with tools and resources to increase adherence to the latest research-based guidelines. Developed with the goal of saving lives and hastening recovery, Get With The Guidelines has touched the lives of more than 6 million patients since 2001. For more information, visit </w:t>
      </w:r>
      <w:hyperlink r:id="rId13" w:history="1">
        <w:r>
          <w:rPr>
            <w:rStyle w:val="Hyperlink"/>
            <w:rFonts w:ascii="Times New Roman" w:hAnsi="Times New Roman"/>
          </w:rPr>
          <w:t>heart.org</w:t>
        </w:r>
      </w:hyperlink>
      <w:r>
        <w:rPr>
          <w:rFonts w:ascii="Times New Roman" w:hAnsi="Times New Roman"/>
          <w:sz w:val="24"/>
        </w:rPr>
        <w:t>.</w:t>
      </w:r>
    </w:p>
    <w:p w14:paraId="42FFE4B4" w14:textId="77777777" w:rsidR="00206DEF" w:rsidRDefault="00206DEF" w:rsidP="00206DEF">
      <w:pPr>
        <w:rPr>
          <w:b/>
          <w:bCs/>
          <w:i/>
          <w:iCs/>
        </w:rPr>
      </w:pPr>
    </w:p>
    <w:p w14:paraId="6DF5ACC6" w14:textId="77777777" w:rsidR="00206DEF" w:rsidRDefault="00206DEF" w:rsidP="00206DEF">
      <w:pPr>
        <w:rPr>
          <w:b/>
          <w:bCs/>
          <w:i/>
          <w:iCs/>
          <w:highlight w:val="cyan"/>
        </w:rPr>
      </w:pPr>
      <w:r>
        <w:rPr>
          <w:b/>
          <w:bCs/>
          <w:i/>
          <w:iCs/>
          <w:highlight w:val="cyan"/>
        </w:rPr>
        <w:t>ADDITIONAL RESOURCES</w:t>
      </w:r>
    </w:p>
    <w:p w14:paraId="04F20A8A" w14:textId="77777777" w:rsidR="00206DEF" w:rsidRDefault="00206DEF" w:rsidP="00206DEF">
      <w:pPr>
        <w:rPr>
          <w:b/>
          <w:bCs/>
          <w:iCs/>
        </w:rPr>
      </w:pPr>
      <w:r>
        <w:rPr>
          <w:b/>
          <w:bCs/>
          <w:iCs/>
          <w:highlight w:val="cyan"/>
        </w:rPr>
        <w:t>Social Media Posts</w:t>
      </w:r>
    </w:p>
    <w:p w14:paraId="548B051B" w14:textId="77777777" w:rsidR="00206DEF" w:rsidRDefault="00206DEF" w:rsidP="00206DEF">
      <w:pPr>
        <w:rPr>
          <w:bCs/>
          <w:iCs/>
        </w:rPr>
      </w:pPr>
    </w:p>
    <w:p w14:paraId="744FC6C1" w14:textId="77777777" w:rsidR="00206DEF" w:rsidRDefault="00206DEF" w:rsidP="00206DEF">
      <w:pPr>
        <w:rPr>
          <w:b/>
        </w:rPr>
      </w:pPr>
      <w:r>
        <w:rPr>
          <w:b/>
          <w:highlight w:val="cyan"/>
        </w:rPr>
        <w:t>Twitter</w:t>
      </w:r>
    </w:p>
    <w:p w14:paraId="3388D42C" w14:textId="77777777" w:rsidR="00206DEF" w:rsidRDefault="00206DEF" w:rsidP="00206DEF">
      <w:pPr>
        <w:rPr>
          <w:rStyle w:val="Hyperlink"/>
          <w:rFonts w:ascii="Times New Roman" w:hAnsi="Times New Roman"/>
          <w:color w:val="auto"/>
          <w:u w:val="none"/>
        </w:rPr>
      </w:pPr>
      <w:r>
        <w:rPr>
          <w:highlight w:val="cyan"/>
        </w:rPr>
        <w:t>We’re proud to achieve recognition by @American_Heart with a &lt;GWTG award received&gt;! #GetWithTheGuidelines</w:t>
      </w:r>
      <w:r>
        <w:t xml:space="preserve"> </w:t>
      </w:r>
    </w:p>
    <w:p w14:paraId="234071C8" w14:textId="77777777" w:rsidR="00206DEF" w:rsidRDefault="00206DEF" w:rsidP="00206DEF">
      <w:pPr>
        <w:rPr>
          <w:b/>
          <w:highlight w:val="cyan"/>
        </w:rPr>
      </w:pPr>
    </w:p>
    <w:p w14:paraId="7A59B84E" w14:textId="77777777" w:rsidR="00206DEF" w:rsidRDefault="00206DEF" w:rsidP="00206DEF">
      <w:r>
        <w:rPr>
          <w:highlight w:val="cyan"/>
        </w:rPr>
        <w:t xml:space="preserve">Patient care is our No. 1 priority. </w:t>
      </w:r>
      <w:r>
        <w:rPr>
          <w:b/>
          <w:highlight w:val="cyan"/>
        </w:rPr>
        <w:t>[Hospital Name]</w:t>
      </w:r>
      <w:r>
        <w:rPr>
          <w:highlight w:val="cyan"/>
        </w:rPr>
        <w:t xml:space="preserve"> has received a &lt;GWTG award received&gt;. #GetWithTheGuidelines</w:t>
      </w:r>
    </w:p>
    <w:p w14:paraId="5F008072" w14:textId="77777777" w:rsidR="00206DEF" w:rsidRDefault="00206DEF" w:rsidP="00206DEF"/>
    <w:p w14:paraId="314C75D9" w14:textId="77777777" w:rsidR="00206DEF" w:rsidRDefault="00206DEF" w:rsidP="00206DEF">
      <w:pPr>
        <w:rPr>
          <w:b/>
        </w:rPr>
      </w:pPr>
      <w:r>
        <w:rPr>
          <w:b/>
          <w:highlight w:val="cyan"/>
        </w:rPr>
        <w:t>Facebook</w:t>
      </w:r>
    </w:p>
    <w:p w14:paraId="5D51D6E7" w14:textId="77777777" w:rsidR="00206DEF" w:rsidRDefault="00206DEF" w:rsidP="00206DEF">
      <w:r>
        <w:rPr>
          <w:highlight w:val="cyan"/>
        </w:rPr>
        <w:t xml:space="preserve">We are proud to achieve recognition by the American Heart Association and American Stroke Association for following the latest research-based standards for &lt;Type of care&gt; with a Get With The Guidelines Achievement Award. Find out more at </w:t>
      </w:r>
      <w:hyperlink r:id="rId14" w:history="1">
        <w:r>
          <w:rPr>
            <w:rStyle w:val="Hyperlink"/>
            <w:rFonts w:ascii="Times New Roman" w:hAnsi="Times New Roman"/>
            <w:highlight w:val="cyan"/>
          </w:rPr>
          <w:t>http://bit.ly/1qoUMbJ</w:t>
        </w:r>
      </w:hyperlink>
    </w:p>
    <w:p w14:paraId="27AE4A4A" w14:textId="77777777" w:rsidR="00206DEF" w:rsidRDefault="00206DEF" w:rsidP="00206DEF">
      <w:r>
        <w:t xml:space="preserve"> </w:t>
      </w:r>
    </w:p>
    <w:p w14:paraId="6464C1B6" w14:textId="77777777" w:rsidR="00206DEF" w:rsidRDefault="00206DEF" w:rsidP="00206DEF">
      <w:r>
        <w:rPr>
          <w:b/>
          <w:highlight w:val="cyan"/>
        </w:rPr>
        <w:t>[Hospital Name]</w:t>
      </w:r>
      <w:r>
        <w:rPr>
          <w:highlight w:val="cyan"/>
        </w:rPr>
        <w:t xml:space="preserve"> has earned a Get With The Guidelines Achievement Award which demonstrates adherence to clinical guidelines to support better outcomes for stroke patients. Learn more at </w:t>
      </w:r>
      <w:hyperlink r:id="rId15" w:history="1">
        <w:r>
          <w:rPr>
            <w:rStyle w:val="Hyperlink"/>
            <w:rFonts w:ascii="Times New Roman" w:hAnsi="Times New Roman"/>
            <w:highlight w:val="cyan"/>
          </w:rPr>
          <w:t>http://bit.ly/1qoUMbJ</w:t>
        </w:r>
      </w:hyperlink>
    </w:p>
    <w:p w14:paraId="526DCDF8" w14:textId="2B2D391E" w:rsidR="0084229F" w:rsidRPr="00AC4CBB" w:rsidRDefault="0084229F" w:rsidP="00AC4CBB"/>
    <w:sectPr w:rsidR="0084229F" w:rsidRPr="00AC4CBB" w:rsidSect="00671FA6">
      <w:headerReference w:type="even" r:id="rId16"/>
      <w:footerReference w:type="default" r:id="rId17"/>
      <w:footerReference w:type="first" r:id="rId18"/>
      <w:pgSz w:w="12240" w:h="15840" w:code="1"/>
      <w:pgMar w:top="1152" w:right="1152" w:bottom="288" w:left="1440" w:header="720" w:footer="720" w:gutter="0"/>
      <w:cols w:space="720"/>
      <w:noEndnote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A1119" w14:textId="77777777" w:rsidR="00183122" w:rsidRDefault="00183122">
      <w:r>
        <w:separator/>
      </w:r>
    </w:p>
  </w:endnote>
  <w:endnote w:type="continuationSeparator" w:id="0">
    <w:p w14:paraId="470EA16E" w14:textId="77777777" w:rsidR="00183122" w:rsidRDefault="0018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FA78B" w14:textId="77777777" w:rsidR="00356438" w:rsidRPr="00E30C70" w:rsidRDefault="00356438" w:rsidP="00766848">
    <w:pPr>
      <w:pStyle w:val="Footer"/>
      <w:jc w:val="center"/>
      <w:rPr>
        <w:sz w:val="24"/>
      </w:rPr>
    </w:pPr>
  </w:p>
  <w:p w14:paraId="414B57FD" w14:textId="77777777" w:rsidR="00356438" w:rsidRPr="00E30C70" w:rsidRDefault="00356438" w:rsidP="00766848">
    <w:pPr>
      <w:pStyle w:val="Footer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CA45" w14:textId="77777777" w:rsidR="00356438" w:rsidRPr="00F57EF0" w:rsidRDefault="00356438" w:rsidP="00F57EF0">
    <w:pPr>
      <w:pStyle w:val="Footer"/>
      <w:jc w:val="center"/>
      <w:rPr>
        <w:sz w:val="24"/>
      </w:rPr>
    </w:pPr>
    <w:r w:rsidRPr="00F57EF0">
      <w:rPr>
        <w:sz w:val="24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E959B" w14:textId="77777777" w:rsidR="00183122" w:rsidRDefault="00183122">
      <w:r>
        <w:separator/>
      </w:r>
    </w:p>
  </w:footnote>
  <w:footnote w:type="continuationSeparator" w:id="0">
    <w:p w14:paraId="4D6E1B4C" w14:textId="77777777" w:rsidR="00183122" w:rsidRDefault="0018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F6E38" w14:textId="77777777" w:rsidR="00356438" w:rsidRDefault="00356438" w:rsidP="0076684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8"/>
    <w:rsid w:val="0000786F"/>
    <w:rsid w:val="000664D1"/>
    <w:rsid w:val="00094A69"/>
    <w:rsid w:val="001431ED"/>
    <w:rsid w:val="00156CB0"/>
    <w:rsid w:val="00173B67"/>
    <w:rsid w:val="00183122"/>
    <w:rsid w:val="001962FF"/>
    <w:rsid w:val="001A6EFA"/>
    <w:rsid w:val="001F765F"/>
    <w:rsid w:val="00206DEF"/>
    <w:rsid w:val="002707AC"/>
    <w:rsid w:val="002C4CBD"/>
    <w:rsid w:val="002E6423"/>
    <w:rsid w:val="00321108"/>
    <w:rsid w:val="00356438"/>
    <w:rsid w:val="00361588"/>
    <w:rsid w:val="003D0B65"/>
    <w:rsid w:val="003F3226"/>
    <w:rsid w:val="0042661D"/>
    <w:rsid w:val="00435589"/>
    <w:rsid w:val="0044310A"/>
    <w:rsid w:val="004E39F8"/>
    <w:rsid w:val="005307AD"/>
    <w:rsid w:val="00531B39"/>
    <w:rsid w:val="00536C64"/>
    <w:rsid w:val="00561819"/>
    <w:rsid w:val="005761D3"/>
    <w:rsid w:val="005947AA"/>
    <w:rsid w:val="005A522C"/>
    <w:rsid w:val="005E2E7F"/>
    <w:rsid w:val="00640B4D"/>
    <w:rsid w:val="006427E5"/>
    <w:rsid w:val="006518B1"/>
    <w:rsid w:val="00671FA6"/>
    <w:rsid w:val="00682622"/>
    <w:rsid w:val="006972A9"/>
    <w:rsid w:val="006D0D58"/>
    <w:rsid w:val="006E1A2B"/>
    <w:rsid w:val="006E1EA9"/>
    <w:rsid w:val="00702482"/>
    <w:rsid w:val="00705EA3"/>
    <w:rsid w:val="0073020E"/>
    <w:rsid w:val="00741B95"/>
    <w:rsid w:val="00766848"/>
    <w:rsid w:val="00767CC7"/>
    <w:rsid w:val="0077300A"/>
    <w:rsid w:val="007B24D7"/>
    <w:rsid w:val="007C7542"/>
    <w:rsid w:val="007C7764"/>
    <w:rsid w:val="007D5176"/>
    <w:rsid w:val="007E47C3"/>
    <w:rsid w:val="007F2F32"/>
    <w:rsid w:val="0082333B"/>
    <w:rsid w:val="0084229F"/>
    <w:rsid w:val="00847842"/>
    <w:rsid w:val="00852536"/>
    <w:rsid w:val="00893A93"/>
    <w:rsid w:val="008950A9"/>
    <w:rsid w:val="008C039B"/>
    <w:rsid w:val="008D7B45"/>
    <w:rsid w:val="008E379D"/>
    <w:rsid w:val="008E3E67"/>
    <w:rsid w:val="008E6AF2"/>
    <w:rsid w:val="00903382"/>
    <w:rsid w:val="00907C32"/>
    <w:rsid w:val="00960A81"/>
    <w:rsid w:val="009B0004"/>
    <w:rsid w:val="009B7BC7"/>
    <w:rsid w:val="009C3D4D"/>
    <w:rsid w:val="009F7E50"/>
    <w:rsid w:val="00A747B6"/>
    <w:rsid w:val="00AC4CBB"/>
    <w:rsid w:val="00AC59A7"/>
    <w:rsid w:val="00B04EEE"/>
    <w:rsid w:val="00B14C6B"/>
    <w:rsid w:val="00B7113F"/>
    <w:rsid w:val="00B85C16"/>
    <w:rsid w:val="00B868A9"/>
    <w:rsid w:val="00BC0F00"/>
    <w:rsid w:val="00C16738"/>
    <w:rsid w:val="00C16817"/>
    <w:rsid w:val="00C619EF"/>
    <w:rsid w:val="00C7230A"/>
    <w:rsid w:val="00C85ADC"/>
    <w:rsid w:val="00CA3E99"/>
    <w:rsid w:val="00D20057"/>
    <w:rsid w:val="00D81F5A"/>
    <w:rsid w:val="00D93336"/>
    <w:rsid w:val="00DA46A7"/>
    <w:rsid w:val="00DA5352"/>
    <w:rsid w:val="00DB38E0"/>
    <w:rsid w:val="00DC028E"/>
    <w:rsid w:val="00DD3C61"/>
    <w:rsid w:val="00DD62BC"/>
    <w:rsid w:val="00E17B66"/>
    <w:rsid w:val="00E433D5"/>
    <w:rsid w:val="00E469F1"/>
    <w:rsid w:val="00E63FC5"/>
    <w:rsid w:val="00E844F7"/>
    <w:rsid w:val="00E878D4"/>
    <w:rsid w:val="00E96D99"/>
    <w:rsid w:val="00EE1DF4"/>
    <w:rsid w:val="00EF3785"/>
    <w:rsid w:val="00F02AC0"/>
    <w:rsid w:val="00F57EF0"/>
    <w:rsid w:val="00F86A98"/>
    <w:rsid w:val="00F870E2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A1CA0"/>
  <w15:chartTrackingRefBased/>
  <w15:docId w15:val="{1AC0E2C9-ED84-41B7-96EF-033DAE00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68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6848"/>
    <w:rPr>
      <w:rFonts w:ascii="Arial" w:hAnsi="Arial"/>
      <w:color w:val="0000FF"/>
      <w:sz w:val="24"/>
      <w:u w:val="single"/>
    </w:rPr>
  </w:style>
  <w:style w:type="paragraph" w:styleId="Footer">
    <w:name w:val="footer"/>
    <w:basedOn w:val="Normal"/>
    <w:rsid w:val="00766848"/>
    <w:pPr>
      <w:tabs>
        <w:tab w:val="center" w:pos="4320"/>
        <w:tab w:val="right" w:pos="8640"/>
      </w:tabs>
    </w:pPr>
    <w:rPr>
      <w:sz w:val="20"/>
    </w:rPr>
  </w:style>
  <w:style w:type="paragraph" w:styleId="BodyTextIndent">
    <w:name w:val="Body Text Indent"/>
    <w:basedOn w:val="Normal"/>
    <w:rsid w:val="00766848"/>
    <w:pPr>
      <w:autoSpaceDE w:val="0"/>
      <w:autoSpaceDN w:val="0"/>
      <w:adjustRightInd w:val="0"/>
      <w:ind w:firstLine="720"/>
    </w:pPr>
    <w:rPr>
      <w:szCs w:val="16"/>
    </w:rPr>
  </w:style>
  <w:style w:type="paragraph" w:styleId="Header">
    <w:name w:val="header"/>
    <w:basedOn w:val="Normal"/>
    <w:rsid w:val="00766848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766848"/>
  </w:style>
  <w:style w:type="paragraph" w:styleId="NormalWeb">
    <w:name w:val="Normal (Web)"/>
    <w:basedOn w:val="Normal"/>
    <w:rsid w:val="00640B4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6518B1"/>
    <w:pPr>
      <w:spacing w:after="120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6518B1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AC4C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4CBB"/>
  </w:style>
  <w:style w:type="paragraph" w:styleId="BalloonText">
    <w:name w:val="Balloon Text"/>
    <w:basedOn w:val="Normal"/>
    <w:link w:val="BalloonTextChar"/>
    <w:semiHidden/>
    <w:unhideWhenUsed/>
    <w:rsid w:val="00AC4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rt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rokeassociation.org/STROKEORG/AboutStroke/TypesofStroke/Types-of-Stroke_UCM_308531_SubHomePage.js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okeassociation.org/STROKEORG/AboutStroke/Treatment/Stroke-Treatments_UCM_310892_Article.js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bit.ly/1qoUMbJ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t.ly/1qoUM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4C2CA9CC5E640B2FD45FA8D1E80DA" ma:contentTypeVersion="34" ma:contentTypeDescription="Create a new document." ma:contentTypeScope="" ma:versionID="9bd37e0f094a07362e38c5d144c13cc8">
  <xsd:schema xmlns:xsd="http://www.w3.org/2001/XMLSchema" xmlns:xs="http://www.w3.org/2001/XMLSchema" xmlns:p="http://schemas.microsoft.com/office/2006/metadata/properties" xmlns:ns2="daaf8d6d-a1aa-4eed-9bc9-593e90a0c9e0" xmlns:ns3="d855687b-762c-4713-9754-7facba497c47" xmlns:ns4="e638e816-e111-4de6-98d9-cd9132fdec86" targetNamespace="http://schemas.microsoft.com/office/2006/metadata/properties" ma:root="true" ma:fieldsID="f8d121cf09ec09d1ac5913d1c56df491" ns2:_="" ns3:_="" ns4:_="">
    <xsd:import namespace="daaf8d6d-a1aa-4eed-9bc9-593e90a0c9e0"/>
    <xsd:import namespace="d855687b-762c-4713-9754-7facba497c47"/>
    <xsd:import namespace="e638e816-e111-4de6-98d9-cd9132fdec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8d6d-a1aa-4eed-9bc9-593e90a0c9e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8" nillable="true" ma:displayName="Sharing Hint Hash" ma:internalName="SharingHintHash" ma:readOnly="true">
      <xsd:simpleType>
        <xsd:restriction base="dms:Text"/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5687b-762c-4713-9754-7facba497c4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8e816-e111-4de6-98d9-cd9132fde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EF367-D8CA-4462-8F33-E911F7BD4A8E}"/>
</file>

<file path=customXml/itemProps2.xml><?xml version="1.0" encoding="utf-8"?>
<ds:datastoreItem xmlns:ds="http://schemas.openxmlformats.org/officeDocument/2006/customXml" ds:itemID="{4E7F372B-FF40-45F5-833A-11C86529A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95731-6A22-4309-9D15-AAD47A049D9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2D79B0-9F50-4460-AF8E-216D2662997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7FB7A45-BB12-4E63-9E49-D9A2746216A3}">
  <ds:schemaRefs>
    <ds:schemaRef ds:uri="6cc55c0d-cc3f-4093-b512-7f18cb0d2ad0"/>
    <ds:schemaRef ds:uri="http://purl.org/dc/terms/"/>
    <ds:schemaRef ds:uri="cc424ddc-3bee-49dd-9ff7-c00e6cfbf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aaf8d6d-a1aa-4eed-9bc9-593e90a0c9e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American Heart Association</Company>
  <LinksUpToDate>false</LinksUpToDate>
  <CharactersWithSpaces>4624</CharactersWithSpaces>
  <SharedDoc>false</SharedDoc>
  <HLinks>
    <vt:vector size="18" baseType="variant">
      <vt:variant>
        <vt:i4>4128820</vt:i4>
      </vt:variant>
      <vt:variant>
        <vt:i4>6</vt:i4>
      </vt:variant>
      <vt:variant>
        <vt:i4>0</vt:i4>
      </vt:variant>
      <vt:variant>
        <vt:i4>5</vt:i4>
      </vt:variant>
      <vt:variant>
        <vt:lpwstr>http://www.heart.org/QualityMap</vt:lpwstr>
      </vt:variant>
      <vt:variant>
        <vt:lpwstr/>
      </vt:variant>
      <vt:variant>
        <vt:i4>6160473</vt:i4>
      </vt:variant>
      <vt:variant>
        <vt:i4>3</vt:i4>
      </vt:variant>
      <vt:variant>
        <vt:i4>0</vt:i4>
      </vt:variant>
      <vt:variant>
        <vt:i4>5</vt:i4>
      </vt:variant>
      <vt:variant>
        <vt:lpwstr>http://www.heart.org/quality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http://www.strokeassociation.org/STROKEORG/WarningSigns/Stroke-Warning-Signs-and-Symptoms_UCM_308528_SubHomePage.jsp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carriet</dc:creator>
  <cp:keywords/>
  <cp:lastModifiedBy>Cathy Lewis</cp:lastModifiedBy>
  <cp:revision>2</cp:revision>
  <dcterms:created xsi:type="dcterms:W3CDTF">2018-04-10T21:06:00Z</dcterms:created>
  <dcterms:modified xsi:type="dcterms:W3CDTF">2018-04-10T21:06:00Z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 to recording">
    <vt:lpwstr/>
  </property>
  <property fmtid="{D5CDD505-2E9C-101B-9397-08002B2CF9AE}" pid="3" name="ContentTypeId">
    <vt:lpwstr>0x0101004C34C2CA9CC5E640B2FD45FA8D1E80DA</vt:lpwstr>
  </property>
</Properties>
</file>