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7177" w14:textId="49CDCD3F" w:rsidR="00BF1D65" w:rsidRPr="00295F88" w:rsidRDefault="00063857" w:rsidP="00BF1D65">
      <w:pPr>
        <w:pStyle w:val="Default"/>
        <w:shd w:val="clear" w:color="auto" w:fill="C0000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F</w:t>
      </w:r>
      <w:r w:rsidR="00BF1D65" w:rsidRPr="00295F88">
        <w:rPr>
          <w:rFonts w:ascii="Arial" w:hAnsi="Arial" w:cs="Arial"/>
          <w:b/>
          <w:bCs/>
          <w:color w:val="auto"/>
          <w:sz w:val="20"/>
          <w:szCs w:val="20"/>
        </w:rPr>
        <w:t>TEMPLATE RELEASE</w:t>
      </w:r>
    </w:p>
    <w:p w14:paraId="428AA4A8" w14:textId="77777777" w:rsidR="00BF1D65" w:rsidRPr="00295F88" w:rsidRDefault="00BF1D65" w:rsidP="000859C1">
      <w:pPr>
        <w:pStyle w:val="Default"/>
        <w:spacing w:line="288" w:lineRule="auto"/>
        <w:rPr>
          <w:rFonts w:ascii="Arial" w:hAnsi="Arial" w:cs="Arial"/>
          <w:b/>
          <w:bCs/>
          <w:color w:val="auto"/>
        </w:rPr>
      </w:pPr>
    </w:p>
    <w:p w14:paraId="1923A585" w14:textId="3430787A" w:rsidR="000859C1" w:rsidRPr="00295F88" w:rsidRDefault="000859C1" w:rsidP="000859C1">
      <w:pPr>
        <w:pStyle w:val="Default"/>
        <w:spacing w:line="288" w:lineRule="auto"/>
        <w:rPr>
          <w:rFonts w:ascii="Arial" w:hAnsi="Arial" w:cs="Arial"/>
          <w:b/>
          <w:bCs/>
          <w:color w:val="auto"/>
          <w:highlight w:val="yellow"/>
        </w:rPr>
      </w:pPr>
      <w:r w:rsidRPr="00295F88">
        <w:rPr>
          <w:rFonts w:ascii="Arial" w:hAnsi="Arial" w:cs="Arial"/>
          <w:b/>
          <w:bCs/>
          <w:color w:val="auto"/>
        </w:rPr>
        <w:t>FOR IMMEDIATE RELEASE</w:t>
      </w:r>
      <w:r w:rsidRPr="00295F88">
        <w:rPr>
          <w:rFonts w:ascii="Arial" w:hAnsi="Arial" w:cs="Arial"/>
          <w:b/>
          <w:bCs/>
          <w:color w:val="auto"/>
          <w:highlight w:val="yellow"/>
        </w:rPr>
        <w:br/>
        <w:t>DATE</w:t>
      </w:r>
    </w:p>
    <w:p w14:paraId="0791A65A" w14:textId="77777777" w:rsidR="000859C1" w:rsidRPr="00295F88" w:rsidRDefault="000859C1" w:rsidP="000859C1">
      <w:pPr>
        <w:pStyle w:val="Default"/>
        <w:spacing w:line="288" w:lineRule="auto"/>
        <w:rPr>
          <w:rFonts w:ascii="Arial" w:hAnsi="Arial" w:cs="Arial"/>
          <w:b/>
          <w:bCs/>
          <w:color w:val="auto"/>
          <w:highlight w:val="yellow"/>
        </w:rPr>
      </w:pPr>
    </w:p>
    <w:p w14:paraId="79A785A9" w14:textId="77777777" w:rsidR="000859C1" w:rsidRPr="00295F88" w:rsidRDefault="000859C1" w:rsidP="000859C1">
      <w:pPr>
        <w:pStyle w:val="Default"/>
        <w:spacing w:line="288" w:lineRule="auto"/>
        <w:rPr>
          <w:rFonts w:ascii="Arial" w:hAnsi="Arial" w:cs="Arial"/>
          <w:b/>
          <w:bCs/>
          <w:color w:val="auto"/>
          <w:highlight w:val="yellow"/>
        </w:rPr>
      </w:pPr>
      <w:r w:rsidRPr="00295F88">
        <w:rPr>
          <w:rFonts w:ascii="Arial" w:hAnsi="Arial" w:cs="Arial"/>
          <w:b/>
          <w:bCs/>
          <w:color w:val="auto"/>
        </w:rPr>
        <w:t>CONTACT:</w:t>
      </w:r>
      <w:r w:rsidRPr="00295F88">
        <w:rPr>
          <w:rFonts w:ascii="Arial" w:hAnsi="Arial" w:cs="Arial"/>
          <w:b/>
          <w:bCs/>
          <w:color w:val="auto"/>
          <w:highlight w:val="yellow"/>
        </w:rPr>
        <w:br/>
        <w:t>Organization/Practice PR contact name/phone, email</w:t>
      </w:r>
    </w:p>
    <w:p w14:paraId="2ABFA2BA" w14:textId="77777777" w:rsidR="000859C1" w:rsidRPr="00295F88" w:rsidRDefault="000859C1" w:rsidP="000859C1">
      <w:pPr>
        <w:spacing w:line="288" w:lineRule="auto"/>
        <w:rPr>
          <w:rFonts w:cs="Arial"/>
          <w:sz w:val="24"/>
        </w:rPr>
      </w:pPr>
    </w:p>
    <w:p w14:paraId="14D276A4" w14:textId="394F3B8A" w:rsidR="000859C1" w:rsidRPr="00295F88" w:rsidRDefault="000859C1" w:rsidP="000859C1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95F88">
        <w:rPr>
          <w:rFonts w:ascii="Arial" w:hAnsi="Arial" w:cs="Arial"/>
          <w:b/>
          <w:bCs/>
          <w:iCs/>
          <w:color w:val="auto"/>
          <w:sz w:val="28"/>
          <w:szCs w:val="28"/>
          <w:highlight w:val="yellow"/>
        </w:rPr>
        <w:t>[Name of your organization/practice</w:t>
      </w:r>
      <w:r w:rsidRPr="00295F88">
        <w:rPr>
          <w:rFonts w:ascii="Arial" w:hAnsi="Arial" w:cs="Arial"/>
          <w:b/>
          <w:bCs/>
          <w:color w:val="auto"/>
          <w:sz w:val="28"/>
          <w:szCs w:val="28"/>
          <w:highlight w:val="yellow"/>
        </w:rPr>
        <w:t>]</w:t>
      </w:r>
      <w:r w:rsidRPr="00295F88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bookmarkStart w:id="0" w:name="_Hlk94770206"/>
      <w:r w:rsidR="00061078" w:rsidRPr="00295F88">
        <w:rPr>
          <w:rFonts w:ascii="Arial" w:hAnsi="Arial" w:cs="Arial"/>
          <w:b/>
          <w:bCs/>
          <w:color w:val="auto"/>
          <w:sz w:val="28"/>
          <w:szCs w:val="28"/>
        </w:rPr>
        <w:t xml:space="preserve">is nationally recognized for its commitment to improving cardiac arrest survival rates </w:t>
      </w:r>
      <w:bookmarkEnd w:id="0"/>
    </w:p>
    <w:p w14:paraId="691E267A" w14:textId="24E2ECCE" w:rsidR="000859C1" w:rsidRPr="00295F88" w:rsidRDefault="000859C1" w:rsidP="3610D823">
      <w:pPr>
        <w:pStyle w:val="Default"/>
        <w:spacing w:line="288" w:lineRule="auto"/>
        <w:rPr>
          <w:rFonts w:ascii="Arial" w:hAnsi="Arial" w:cs="Arial"/>
          <w:i/>
          <w:iCs/>
        </w:rPr>
      </w:pPr>
      <w:r w:rsidRPr="3610D823">
        <w:rPr>
          <w:rFonts w:ascii="Arial" w:hAnsi="Arial" w:cs="Arial"/>
          <w:i/>
          <w:iCs/>
        </w:rPr>
        <w:t>The Amer</w:t>
      </w:r>
      <w:r w:rsidRPr="3610D823">
        <w:rPr>
          <w:rFonts w:ascii="Arial" w:hAnsi="Arial" w:cs="Arial"/>
          <w:i/>
          <w:iCs/>
          <w:color w:val="auto"/>
        </w:rPr>
        <w:t xml:space="preserve">ican Heart Association presents </w:t>
      </w:r>
      <w:r w:rsidRPr="3610D823">
        <w:rPr>
          <w:rFonts w:ascii="Arial" w:hAnsi="Arial" w:cs="Arial"/>
          <w:i/>
          <w:iCs/>
        </w:rPr>
        <w:t>Get With The Guidelines</w:t>
      </w:r>
      <w:r w:rsidR="44B92E48" w:rsidRPr="3610D823">
        <w:rPr>
          <w:rFonts w:ascii="Arial" w:eastAsia="Arial" w:hAnsi="Arial" w:cs="Arial"/>
          <w:i/>
          <w:iCs/>
          <w:color w:val="000000" w:themeColor="text1"/>
          <w:sz w:val="22"/>
          <w:szCs w:val="22"/>
          <w:vertAlign w:val="superscript"/>
        </w:rPr>
        <w:t>®</w:t>
      </w:r>
      <w:r w:rsidR="007E16D3" w:rsidRPr="3610D823">
        <w:rPr>
          <w:rFonts w:ascii="Arial" w:hAnsi="Arial" w:cs="Arial"/>
          <w:i/>
          <w:iCs/>
        </w:rPr>
        <w:t xml:space="preserve"> </w:t>
      </w:r>
      <w:r w:rsidRPr="3610D823">
        <w:rPr>
          <w:rFonts w:ascii="Arial" w:hAnsi="Arial" w:cs="Arial"/>
          <w:i/>
          <w:iCs/>
        </w:rPr>
        <w:t>-</w:t>
      </w:r>
      <w:r w:rsidR="007E16D3" w:rsidRPr="3610D823">
        <w:rPr>
          <w:rFonts w:ascii="Arial" w:hAnsi="Arial" w:cs="Arial"/>
          <w:i/>
          <w:iCs/>
        </w:rPr>
        <w:t xml:space="preserve"> </w:t>
      </w:r>
      <w:r w:rsidRPr="3610D823">
        <w:rPr>
          <w:rFonts w:ascii="Arial" w:hAnsi="Arial" w:cs="Arial"/>
          <w:i/>
          <w:iCs/>
        </w:rPr>
        <w:t>Resuscitation</w:t>
      </w:r>
      <w:r w:rsidRPr="3610D823">
        <w:rPr>
          <w:rFonts w:ascii="Arial" w:hAnsi="Arial" w:cs="Arial"/>
          <w:i/>
          <w:iCs/>
          <w:color w:val="auto"/>
        </w:rPr>
        <w:t xml:space="preserve"> </w:t>
      </w:r>
      <w:r w:rsidRPr="3610D823">
        <w:rPr>
          <w:rFonts w:ascii="Arial" w:hAnsi="Arial" w:cs="Arial"/>
          <w:i/>
          <w:iCs/>
          <w:color w:val="auto"/>
          <w:highlight w:val="cyan"/>
        </w:rPr>
        <w:t>[</w:t>
      </w:r>
      <w:r w:rsidRPr="3610D823">
        <w:rPr>
          <w:rFonts w:ascii="Arial" w:hAnsi="Arial" w:cs="Arial"/>
          <w:i/>
          <w:iCs/>
          <w:highlight w:val="cyan"/>
        </w:rPr>
        <w:t>SELECT APPROPRIATE LEVEL: Gold/Silver/Bronze]</w:t>
      </w:r>
      <w:r w:rsidRPr="3610D823">
        <w:rPr>
          <w:rFonts w:ascii="Arial" w:hAnsi="Arial" w:cs="Arial"/>
          <w:i/>
          <w:iCs/>
          <w:color w:val="auto"/>
        </w:rPr>
        <w:t xml:space="preserve"> </w:t>
      </w:r>
      <w:r w:rsidR="00061078" w:rsidRPr="3610D823">
        <w:rPr>
          <w:rFonts w:ascii="Arial" w:hAnsi="Arial" w:cs="Arial"/>
          <w:i/>
          <w:iCs/>
          <w:color w:val="auto"/>
        </w:rPr>
        <w:t xml:space="preserve">award </w:t>
      </w:r>
      <w:r w:rsidR="00061078" w:rsidRPr="3610D823">
        <w:rPr>
          <w:rFonts w:ascii="Arial" w:hAnsi="Arial" w:cs="Arial"/>
          <w:i/>
          <w:iCs/>
        </w:rPr>
        <w:t>for proven dedication</w:t>
      </w:r>
      <w:r w:rsidR="00061078" w:rsidRPr="3610D823">
        <w:rPr>
          <w:rFonts w:ascii="Arial" w:hAnsi="Arial" w:cs="Arial"/>
          <w:i/>
          <w:iCs/>
          <w:color w:val="auto"/>
        </w:rPr>
        <w:t xml:space="preserve"> </w:t>
      </w:r>
      <w:r w:rsidR="00061078" w:rsidRPr="3610D823">
        <w:rPr>
          <w:rFonts w:ascii="Arial" w:hAnsi="Arial" w:cs="Arial"/>
          <w:i/>
          <w:iCs/>
        </w:rPr>
        <w:t xml:space="preserve">to ensuring </w:t>
      </w:r>
      <w:bookmarkStart w:id="1" w:name="_Hlk94770359"/>
      <w:r w:rsidR="0051017A" w:rsidRPr="3610D823">
        <w:rPr>
          <w:rFonts w:ascii="Arial" w:hAnsi="Arial" w:cs="Arial"/>
          <w:i/>
          <w:iCs/>
        </w:rPr>
        <w:t xml:space="preserve">in-hospital </w:t>
      </w:r>
      <w:r w:rsidR="00061078" w:rsidRPr="3610D823">
        <w:rPr>
          <w:rFonts w:ascii="Arial" w:hAnsi="Arial" w:cs="Arial"/>
          <w:i/>
          <w:iCs/>
        </w:rPr>
        <w:t>cardiac arrest patients have access to best practices and life-saving care</w:t>
      </w:r>
      <w:bookmarkEnd w:id="1"/>
      <w:r w:rsidR="00061078" w:rsidRPr="3610D823">
        <w:rPr>
          <w:rFonts w:ascii="Arial" w:hAnsi="Arial" w:cs="Arial"/>
          <w:i/>
          <w:iCs/>
          <w:color w:val="auto"/>
        </w:rPr>
        <w:t xml:space="preserve"> </w:t>
      </w:r>
    </w:p>
    <w:p w14:paraId="44B6F94D" w14:textId="77777777" w:rsidR="000859C1" w:rsidRPr="00295F88" w:rsidRDefault="000859C1" w:rsidP="000859C1">
      <w:pPr>
        <w:pStyle w:val="Default"/>
        <w:spacing w:line="288" w:lineRule="auto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3A86D6CA" w14:textId="02087ACF" w:rsidR="000859C1" w:rsidRPr="007B4BE8" w:rsidRDefault="007B4BE8" w:rsidP="007B4BE8">
      <w:r w:rsidRPr="00C72ADB">
        <w:rPr>
          <w:rFonts w:cs="Arial"/>
          <w:b/>
          <w:bCs/>
          <w:caps/>
          <w:color w:val="000000"/>
          <w:shd w:val="clear" w:color="auto" w:fill="FFFF00"/>
        </w:rPr>
        <w:t>&lt;City all caps&gt;, &lt;</w:t>
      </w:r>
      <w:r>
        <w:rPr>
          <w:rFonts w:cs="Arial"/>
          <w:b/>
          <w:bCs/>
          <w:caps/>
          <w:color w:val="000000"/>
          <w:shd w:val="clear" w:color="auto" w:fill="FFFF00"/>
        </w:rPr>
        <w:t xml:space="preserve">ap </w:t>
      </w:r>
      <w:r w:rsidRPr="00C72ADB">
        <w:rPr>
          <w:rFonts w:cs="Arial"/>
          <w:b/>
          <w:bCs/>
          <w:caps/>
          <w:color w:val="000000"/>
          <w:shd w:val="clear" w:color="auto" w:fill="FFFF00"/>
        </w:rPr>
        <w:t xml:space="preserve">state abbreviation, </w:t>
      </w:r>
      <w:r>
        <w:rPr>
          <w:rFonts w:cs="Arial"/>
          <w:b/>
          <w:bCs/>
          <w:caps/>
          <w:color w:val="000000"/>
          <w:shd w:val="clear" w:color="auto" w:fill="FFFF00"/>
        </w:rPr>
        <w:t>IF APPLICABLE</w:t>
      </w:r>
      <w:r w:rsidRPr="00C72ADB">
        <w:rPr>
          <w:rFonts w:cs="Arial"/>
          <w:b/>
          <w:bCs/>
          <w:caps/>
          <w:color w:val="000000"/>
          <w:shd w:val="clear" w:color="auto" w:fill="FFFF00"/>
        </w:rPr>
        <w:t>&gt;, &lt;Month abbreviated&gt; &lt;date&gt;, &lt;year&gt;</w:t>
      </w:r>
      <w:r>
        <w:t xml:space="preserve"> </w:t>
      </w:r>
      <w:r w:rsidR="000859C1" w:rsidRPr="00295F88">
        <w:rPr>
          <w:rFonts w:cs="Arial"/>
        </w:rPr>
        <w:t>— (</w:t>
      </w:r>
      <w:r w:rsidR="000859C1" w:rsidRPr="00295F88">
        <w:rPr>
          <w:rFonts w:cs="Arial"/>
          <w:highlight w:val="yellow"/>
        </w:rPr>
        <w:t>Name of organization/practice</w:t>
      </w:r>
      <w:r w:rsidR="000859C1" w:rsidRPr="00295F88">
        <w:rPr>
          <w:rFonts w:cs="Arial"/>
        </w:rPr>
        <w:t xml:space="preserve">) has received the American Heart Association’s </w:t>
      </w:r>
      <w:hyperlink r:id="rId8">
        <w:r w:rsidR="000859C1" w:rsidRPr="00295F88">
          <w:rPr>
            <w:rStyle w:val="Hyperlink"/>
            <w:rFonts w:cs="Arial"/>
            <w:sz w:val="22"/>
            <w:szCs w:val="22"/>
          </w:rPr>
          <w:t>Get With The Guidelines</w:t>
        </w:r>
        <w:r w:rsidR="000859C1" w:rsidRPr="00295F88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="007E16D3" w:rsidRPr="00295F88">
          <w:rPr>
            <w:rStyle w:val="Hyperlink"/>
            <w:rFonts w:cs="Arial"/>
            <w:sz w:val="22"/>
            <w:szCs w:val="22"/>
          </w:rPr>
          <w:t xml:space="preserve"> </w:t>
        </w:r>
        <w:r w:rsidR="000859C1" w:rsidRPr="00295F88">
          <w:rPr>
            <w:rStyle w:val="Hyperlink"/>
            <w:rFonts w:cs="Arial"/>
            <w:sz w:val="22"/>
            <w:szCs w:val="22"/>
          </w:rPr>
          <w:t>-</w:t>
        </w:r>
        <w:r w:rsidR="007E16D3" w:rsidRPr="00295F88">
          <w:rPr>
            <w:rStyle w:val="Hyperlink"/>
            <w:rFonts w:cs="Arial"/>
            <w:sz w:val="22"/>
            <w:szCs w:val="22"/>
          </w:rPr>
          <w:t xml:space="preserve"> </w:t>
        </w:r>
        <w:r w:rsidR="000859C1" w:rsidRPr="00295F88">
          <w:rPr>
            <w:rStyle w:val="Hyperlink"/>
            <w:rFonts w:cs="Arial"/>
            <w:sz w:val="22"/>
            <w:szCs w:val="22"/>
          </w:rPr>
          <w:t>Resuscitation</w:t>
        </w:r>
      </w:hyperlink>
      <w:r w:rsidR="000859C1" w:rsidRPr="00295F88">
        <w:rPr>
          <w:rFonts w:cs="Arial"/>
        </w:rPr>
        <w:t xml:space="preserve"> </w:t>
      </w:r>
      <w:r w:rsidR="000859C1" w:rsidRPr="00FD0D50">
        <w:rPr>
          <w:rFonts w:cs="Arial"/>
          <w:highlight w:val="cyan"/>
        </w:rPr>
        <w:t>[SELECT APPROPRIATE LEVEL: Gold/Silver/Bronze]</w:t>
      </w:r>
      <w:r w:rsidR="000859C1" w:rsidRPr="00FD0D50">
        <w:rPr>
          <w:rFonts w:cs="Arial"/>
        </w:rPr>
        <w:t xml:space="preserve"> </w:t>
      </w:r>
      <w:r w:rsidR="007E16D3" w:rsidRPr="00295F88">
        <w:rPr>
          <w:rFonts w:cs="Arial"/>
        </w:rPr>
        <w:t xml:space="preserve">quality achievement award </w:t>
      </w:r>
      <w:r w:rsidR="000859C1" w:rsidRPr="00295F88">
        <w:rPr>
          <w:rFonts w:cs="Arial"/>
        </w:rPr>
        <w:t xml:space="preserve">for </w:t>
      </w:r>
      <w:r w:rsidR="00C93AE1" w:rsidRPr="00295F88">
        <w:rPr>
          <w:rFonts w:cs="Arial"/>
        </w:rPr>
        <w:t>its</w:t>
      </w:r>
      <w:r w:rsidR="000859C1" w:rsidRPr="00295F88">
        <w:rPr>
          <w:rFonts w:cs="Arial"/>
        </w:rPr>
        <w:t xml:space="preserve"> commitment to treating in-hospital cardiac arrest, ultimately helping to improve survival rates.</w:t>
      </w:r>
    </w:p>
    <w:p w14:paraId="22305EB1" w14:textId="1114E76C" w:rsidR="008520ED" w:rsidRPr="00295F88" w:rsidRDefault="00470EA4" w:rsidP="000859C1">
      <w:pPr>
        <w:pStyle w:val="Heading1"/>
        <w:spacing w:before="0" w:after="0" w:line="288" w:lineRule="auto"/>
        <w:rPr>
          <w:rFonts w:ascii="Arial" w:hAnsi="Arial"/>
          <w:sz w:val="24"/>
        </w:rPr>
      </w:pPr>
      <w:r w:rsidRPr="00295F88">
        <w:rPr>
          <w:rFonts w:ascii="Arial" w:hAnsi="Arial"/>
        </w:rPr>
        <w:tab/>
      </w:r>
    </w:p>
    <w:p w14:paraId="0FBFA1E7" w14:textId="029E6A8B" w:rsidR="002121AC" w:rsidRPr="00295F88" w:rsidRDefault="00786405" w:rsidP="6CE20F2E">
      <w:pPr>
        <w:tabs>
          <w:tab w:val="left" w:pos="360"/>
        </w:tabs>
        <w:spacing w:line="288" w:lineRule="auto"/>
        <w:rPr>
          <w:rFonts w:cs="Arial"/>
        </w:rPr>
      </w:pPr>
      <w:r w:rsidRPr="00295F88">
        <w:rPr>
          <w:rFonts w:cs="Arial"/>
        </w:rPr>
        <w:t xml:space="preserve">Each year, </w:t>
      </w:r>
      <w:r w:rsidR="001151EF">
        <w:rPr>
          <w:rFonts w:cs="Arial"/>
        </w:rPr>
        <w:t>about</w:t>
      </w:r>
      <w:r w:rsidR="00E53C9E" w:rsidRPr="00295F88">
        <w:rPr>
          <w:rFonts w:cs="Arial"/>
        </w:rPr>
        <w:t xml:space="preserve"> </w:t>
      </w:r>
      <w:r w:rsidR="00A610D2" w:rsidRPr="00295F88">
        <w:rPr>
          <w:rFonts w:cs="Arial"/>
        </w:rPr>
        <w:t>3</w:t>
      </w:r>
      <w:r w:rsidR="00E53C9E" w:rsidRPr="00295F88">
        <w:rPr>
          <w:rFonts w:cs="Arial"/>
        </w:rPr>
        <w:t xml:space="preserve">00,000 adults and children </w:t>
      </w:r>
      <w:r w:rsidRPr="00295F88">
        <w:rPr>
          <w:rFonts w:cs="Arial"/>
        </w:rPr>
        <w:t xml:space="preserve">experience </w:t>
      </w:r>
      <w:r w:rsidR="00E53C9E" w:rsidRPr="00295F88">
        <w:rPr>
          <w:rFonts w:cs="Arial"/>
        </w:rPr>
        <w:t>an in-hospital cardiac arrest</w:t>
      </w:r>
      <w:r w:rsidR="00157433">
        <w:rPr>
          <w:rFonts w:cs="Arial"/>
        </w:rPr>
        <w:t xml:space="preserve"> in the United States</w:t>
      </w:r>
      <w:r w:rsidR="284A7902" w:rsidRPr="00295F88">
        <w:rPr>
          <w:rFonts w:cs="Arial"/>
        </w:rPr>
        <w:t>.</w:t>
      </w:r>
      <w:r w:rsidR="00743662" w:rsidRPr="00295F88">
        <w:rPr>
          <w:rStyle w:val="FootnoteReference"/>
          <w:rFonts w:cs="Arial"/>
        </w:rPr>
        <w:footnoteReference w:id="2"/>
      </w:r>
      <w:r w:rsidR="00E53C9E" w:rsidRPr="00295F88">
        <w:rPr>
          <w:rFonts w:cs="Arial"/>
        </w:rPr>
        <w:t xml:space="preserve"> </w:t>
      </w:r>
      <w:r w:rsidR="000859C1" w:rsidRPr="00295F88">
        <w:rPr>
          <w:rFonts w:cs="Arial"/>
        </w:rPr>
        <w:t xml:space="preserve">Survival from cardiac arrest largely </w:t>
      </w:r>
      <w:r w:rsidRPr="00295F88">
        <w:rPr>
          <w:rFonts w:cs="Arial"/>
        </w:rPr>
        <w:t xml:space="preserve">depends </w:t>
      </w:r>
      <w:r w:rsidR="000859C1" w:rsidRPr="00295F88">
        <w:rPr>
          <w:rFonts w:cs="Arial"/>
        </w:rPr>
        <w:t>on timely medical emergency team response and effective CPR</w:t>
      </w:r>
      <w:r w:rsidR="002121AC" w:rsidRPr="00295F88">
        <w:rPr>
          <w:rFonts w:cs="Arial"/>
        </w:rPr>
        <w:t xml:space="preserve">. </w:t>
      </w:r>
    </w:p>
    <w:p w14:paraId="761DF2F4" w14:textId="77777777" w:rsidR="002121AC" w:rsidRPr="00295F88" w:rsidRDefault="002121AC" w:rsidP="000859C1">
      <w:pPr>
        <w:tabs>
          <w:tab w:val="left" w:pos="360"/>
        </w:tabs>
        <w:spacing w:line="288" w:lineRule="auto"/>
        <w:rPr>
          <w:rFonts w:cs="Arial"/>
          <w:szCs w:val="22"/>
        </w:rPr>
      </w:pPr>
    </w:p>
    <w:p w14:paraId="34AD75BB" w14:textId="4137218B" w:rsidR="005B2159" w:rsidRPr="00FD0D50" w:rsidRDefault="00E165AA" w:rsidP="000859C1">
      <w:pPr>
        <w:tabs>
          <w:tab w:val="left" w:pos="360"/>
        </w:tabs>
        <w:spacing w:line="288" w:lineRule="auto"/>
        <w:rPr>
          <w:rFonts w:cs="Arial"/>
          <w:szCs w:val="22"/>
        </w:rPr>
      </w:pPr>
      <w:r w:rsidRPr="00295F88">
        <w:rPr>
          <w:rFonts w:cs="Arial"/>
        </w:rPr>
        <w:t xml:space="preserve">The </w:t>
      </w:r>
      <w:r w:rsidR="008765F0" w:rsidRPr="00295F88">
        <w:rPr>
          <w:rFonts w:cs="Arial"/>
          <w:szCs w:val="22"/>
        </w:rPr>
        <w:t>Get With The Guidelines</w:t>
      </w:r>
      <w:r w:rsidR="00786405" w:rsidRPr="00295F88">
        <w:rPr>
          <w:rFonts w:cs="Arial"/>
          <w:szCs w:val="22"/>
        </w:rPr>
        <w:t xml:space="preserve"> </w:t>
      </w:r>
      <w:r w:rsidR="00414EC7" w:rsidRPr="00295F88">
        <w:rPr>
          <w:rFonts w:cs="Arial"/>
          <w:szCs w:val="22"/>
        </w:rPr>
        <w:t>-</w:t>
      </w:r>
      <w:r w:rsidR="00786405" w:rsidRPr="00295F88">
        <w:rPr>
          <w:rFonts w:cs="Arial"/>
          <w:szCs w:val="22"/>
        </w:rPr>
        <w:t xml:space="preserve"> </w:t>
      </w:r>
      <w:r w:rsidR="00D56A8F" w:rsidRPr="00295F88">
        <w:rPr>
          <w:rFonts w:cs="Arial"/>
          <w:szCs w:val="22"/>
        </w:rPr>
        <w:t>Resuscitation</w:t>
      </w:r>
      <w:r w:rsidR="00414EC7" w:rsidRPr="00295F88">
        <w:rPr>
          <w:rFonts w:cs="Arial"/>
        </w:rPr>
        <w:t xml:space="preserve"> program</w:t>
      </w:r>
      <w:r w:rsidRPr="00295F88">
        <w:rPr>
          <w:rFonts w:cs="Arial"/>
        </w:rPr>
        <w:t xml:space="preserve"> </w:t>
      </w:r>
      <w:r w:rsidR="001D4CFD" w:rsidRPr="00295F88">
        <w:rPr>
          <w:rFonts w:cs="Arial"/>
        </w:rPr>
        <w:t xml:space="preserve">was developed to </w:t>
      </w:r>
      <w:r w:rsidR="002121AC" w:rsidRPr="00295F88">
        <w:rPr>
          <w:rFonts w:cs="Arial"/>
        </w:rPr>
        <w:t xml:space="preserve">help </w:t>
      </w:r>
      <w:r w:rsidR="001D4CFD" w:rsidRPr="00295F88">
        <w:rPr>
          <w:rFonts w:cs="Arial"/>
        </w:rPr>
        <w:t xml:space="preserve">save </w:t>
      </w:r>
      <w:r w:rsidR="00D33877" w:rsidRPr="00295F88">
        <w:rPr>
          <w:rFonts w:cs="Arial"/>
        </w:rPr>
        <w:t xml:space="preserve">lives </w:t>
      </w:r>
      <w:r w:rsidR="001D4CFD" w:rsidRPr="00295F88">
        <w:rPr>
          <w:rFonts w:cs="Arial"/>
        </w:rPr>
        <w:t xml:space="preserve">of </w:t>
      </w:r>
      <w:r w:rsidR="002121AC" w:rsidRPr="00295F88">
        <w:rPr>
          <w:rFonts w:cs="Arial"/>
        </w:rPr>
        <w:t>patients</w:t>
      </w:r>
      <w:r w:rsidR="001D4CFD" w:rsidRPr="00295F88">
        <w:rPr>
          <w:rFonts w:cs="Arial"/>
        </w:rPr>
        <w:t xml:space="preserve"> who experience </w:t>
      </w:r>
      <w:r w:rsidR="00E53C9E" w:rsidRPr="00295F88">
        <w:rPr>
          <w:rFonts w:cs="Arial"/>
        </w:rPr>
        <w:t xml:space="preserve">in-hospital </w:t>
      </w:r>
      <w:r w:rsidR="001D4CFD" w:rsidRPr="00295F88">
        <w:rPr>
          <w:rFonts w:cs="Arial"/>
        </w:rPr>
        <w:t xml:space="preserve">cardiac arrests </w:t>
      </w:r>
      <w:r w:rsidR="002121AC" w:rsidRPr="00295F88">
        <w:rPr>
          <w:rFonts w:cs="Arial"/>
        </w:rPr>
        <w:t>by</w:t>
      </w:r>
      <w:r w:rsidR="008F3C3F" w:rsidRPr="00295F88">
        <w:rPr>
          <w:rFonts w:cs="Arial"/>
        </w:rPr>
        <w:t xml:space="preserve"> </w:t>
      </w:r>
      <w:r w:rsidR="005B2159" w:rsidRPr="00295F88">
        <w:rPr>
          <w:rFonts w:cs="Arial"/>
        </w:rPr>
        <w:t>consistently following the</w:t>
      </w:r>
      <w:r w:rsidR="001D4CFD" w:rsidRPr="00295F88">
        <w:rPr>
          <w:rFonts w:cs="Arial"/>
        </w:rPr>
        <w:t xml:space="preserve"> most up-to-date research-based</w:t>
      </w:r>
      <w:r w:rsidR="00D33877" w:rsidRPr="00295F88">
        <w:rPr>
          <w:rFonts w:cs="Arial"/>
        </w:rPr>
        <w:t xml:space="preserve"> guidelines </w:t>
      </w:r>
      <w:r w:rsidR="001D4CFD" w:rsidRPr="00295F88">
        <w:rPr>
          <w:rFonts w:cs="Arial"/>
        </w:rPr>
        <w:t>for treatment</w:t>
      </w:r>
      <w:r w:rsidR="002B3183" w:rsidRPr="00295F88">
        <w:rPr>
          <w:rFonts w:cs="Arial"/>
        </w:rPr>
        <w:t xml:space="preserve"> as outlined by the American Heart Association</w:t>
      </w:r>
      <w:r w:rsidR="001D4CFD" w:rsidRPr="00295F88">
        <w:rPr>
          <w:rFonts w:cs="Arial"/>
        </w:rPr>
        <w:t>.</w:t>
      </w:r>
      <w:r w:rsidR="002508E4" w:rsidRPr="00295F88">
        <w:rPr>
          <w:rFonts w:cs="Arial"/>
        </w:rPr>
        <w:t xml:space="preserve"> Guidelines include following </w:t>
      </w:r>
      <w:r w:rsidR="002508E4" w:rsidRPr="00FD0D50">
        <w:rPr>
          <w:rFonts w:cs="Arial"/>
          <w:szCs w:val="22"/>
        </w:rPr>
        <w:t xml:space="preserve">protocols for patient safety, medical emergency team response, effective </w:t>
      </w:r>
      <w:r w:rsidR="009B457A" w:rsidRPr="00FD0D50">
        <w:rPr>
          <w:rFonts w:cs="Arial"/>
          <w:szCs w:val="22"/>
        </w:rPr>
        <w:t xml:space="preserve">and timely </w:t>
      </w:r>
      <w:r w:rsidR="002508E4" w:rsidRPr="00FD0D50">
        <w:rPr>
          <w:rFonts w:cs="Arial"/>
          <w:szCs w:val="22"/>
        </w:rPr>
        <w:t>resusci</w:t>
      </w:r>
      <w:r w:rsidR="00E53C9E" w:rsidRPr="00FD0D50">
        <w:rPr>
          <w:rFonts w:cs="Arial"/>
          <w:szCs w:val="22"/>
        </w:rPr>
        <w:t xml:space="preserve">tation (CPR) and post-resuscitation </w:t>
      </w:r>
      <w:r w:rsidR="002508E4" w:rsidRPr="00FD0D50">
        <w:rPr>
          <w:rFonts w:cs="Arial"/>
          <w:szCs w:val="22"/>
        </w:rPr>
        <w:t>care.</w:t>
      </w:r>
      <w:r w:rsidR="002B3183" w:rsidRPr="00FD0D50">
        <w:rPr>
          <w:rFonts w:cs="Arial"/>
          <w:szCs w:val="22"/>
        </w:rPr>
        <w:t xml:space="preserve"> Get With The Guidelines puts the expertise of the American Heart Association to work for hospitals nationwide, helping ensure the care provided to patients is aligned with the latest </w:t>
      </w:r>
      <w:r w:rsidR="00623451" w:rsidRPr="00FD0D50">
        <w:rPr>
          <w:rFonts w:cs="Arial"/>
          <w:szCs w:val="22"/>
        </w:rPr>
        <w:t xml:space="preserve">evidence- and </w:t>
      </w:r>
      <w:r w:rsidR="002B3183" w:rsidRPr="00FD0D50">
        <w:rPr>
          <w:rFonts w:cs="Arial"/>
          <w:szCs w:val="22"/>
        </w:rPr>
        <w:t>research-based guidelines</w:t>
      </w:r>
      <w:r w:rsidR="00623451" w:rsidRPr="00FD0D50">
        <w:rPr>
          <w:rFonts w:cs="Arial"/>
          <w:szCs w:val="22"/>
        </w:rPr>
        <w:t>.</w:t>
      </w:r>
    </w:p>
    <w:p w14:paraId="2926BF38" w14:textId="77777777" w:rsidR="000859C1" w:rsidRPr="00FD0D50" w:rsidRDefault="008520ED" w:rsidP="000859C1">
      <w:pPr>
        <w:tabs>
          <w:tab w:val="left" w:pos="360"/>
        </w:tabs>
        <w:spacing w:line="288" w:lineRule="auto"/>
        <w:rPr>
          <w:rFonts w:cs="Arial"/>
          <w:szCs w:val="22"/>
        </w:rPr>
      </w:pPr>
      <w:r w:rsidRPr="00FD0D50">
        <w:rPr>
          <w:rFonts w:cs="Arial"/>
          <w:szCs w:val="22"/>
        </w:rPr>
        <w:tab/>
      </w:r>
    </w:p>
    <w:p w14:paraId="080A5DD4" w14:textId="1C687BB5" w:rsidR="002B3183" w:rsidRPr="00FD0D50" w:rsidRDefault="00FD0D50" w:rsidP="002B3183">
      <w:pPr>
        <w:pStyle w:val="BodyText3"/>
        <w:spacing w:line="288" w:lineRule="auto"/>
        <w:rPr>
          <w:rFonts w:ascii="Arial" w:hAnsi="Arial" w:cs="Arial"/>
          <w:sz w:val="22"/>
          <w:szCs w:val="22"/>
        </w:rPr>
      </w:pPr>
      <w:bookmarkStart w:id="2" w:name="_Hlk94770385"/>
      <w:r w:rsidRPr="00FD0D50">
        <w:rPr>
          <w:rFonts w:ascii="Arial" w:hAnsi="Arial" w:cs="Arial"/>
          <w:sz w:val="22"/>
          <w:szCs w:val="22"/>
        </w:rPr>
        <w:t>“(</w:t>
      </w:r>
      <w:r w:rsidRPr="00FD0D50">
        <w:rPr>
          <w:rFonts w:ascii="Arial" w:hAnsi="Arial" w:cs="Arial"/>
          <w:sz w:val="22"/>
          <w:szCs w:val="22"/>
          <w:highlight w:val="yellow"/>
        </w:rPr>
        <w:t>Name of organization/practice</w:t>
      </w:r>
      <w:r w:rsidRPr="00FD0D50">
        <w:rPr>
          <w:rFonts w:ascii="Arial" w:hAnsi="Arial" w:cs="Arial"/>
          <w:sz w:val="22"/>
          <w:szCs w:val="22"/>
        </w:rPr>
        <w:t>)</w:t>
      </w:r>
      <w:r w:rsidR="002B3183" w:rsidRPr="00FD0D50">
        <w:rPr>
          <w:rFonts w:ascii="Arial" w:hAnsi="Arial" w:cs="Arial"/>
          <w:sz w:val="22"/>
          <w:szCs w:val="22"/>
        </w:rPr>
        <w:t xml:space="preserve"> is committed to improving patient care by adhering to the latest </w:t>
      </w:r>
      <w:r w:rsidR="003019BD" w:rsidRPr="00FD0D50">
        <w:rPr>
          <w:rFonts w:ascii="Arial" w:hAnsi="Arial" w:cs="Arial"/>
          <w:sz w:val="22"/>
          <w:szCs w:val="22"/>
        </w:rPr>
        <w:t xml:space="preserve">resuscitation </w:t>
      </w:r>
      <w:r w:rsidR="002B3183" w:rsidRPr="00FD0D50">
        <w:rPr>
          <w:rFonts w:ascii="Arial" w:hAnsi="Arial" w:cs="Arial"/>
          <w:sz w:val="22"/>
          <w:szCs w:val="22"/>
        </w:rPr>
        <w:t xml:space="preserve">guidelines,” </w:t>
      </w:r>
      <w:r w:rsidR="002B3183" w:rsidRPr="00FD0D50">
        <w:rPr>
          <w:rFonts w:ascii="Arial" w:hAnsi="Arial" w:cs="Arial"/>
          <w:sz w:val="22"/>
          <w:szCs w:val="22"/>
          <w:highlight w:val="yellow"/>
        </w:rPr>
        <w:t>(HOSPITAL SPOKESPERSON, TITLE)</w:t>
      </w:r>
      <w:r w:rsidR="002B3183" w:rsidRPr="00FD0D50">
        <w:rPr>
          <w:rFonts w:ascii="Arial" w:hAnsi="Arial" w:cs="Arial"/>
          <w:sz w:val="22"/>
          <w:szCs w:val="22"/>
        </w:rPr>
        <w:t xml:space="preserve">. “Get With The Guidelines makes it easier for our teams to put proven knowledge and guidelines to work on a daily basis, which studies show can help more patients who have cardiac arrest survive. The end goal is to ensure more people in </w:t>
      </w:r>
      <w:r w:rsidR="002B3183" w:rsidRPr="00FD0D50">
        <w:rPr>
          <w:rFonts w:ascii="Arial" w:hAnsi="Arial" w:cs="Arial"/>
          <w:sz w:val="22"/>
          <w:szCs w:val="22"/>
          <w:highlight w:val="yellow"/>
        </w:rPr>
        <w:t>[CITY]</w:t>
      </w:r>
      <w:r w:rsidR="002B3183" w:rsidRPr="00FD0D50">
        <w:rPr>
          <w:rFonts w:ascii="Arial" w:hAnsi="Arial" w:cs="Arial"/>
          <w:sz w:val="22"/>
          <w:szCs w:val="22"/>
        </w:rPr>
        <w:t xml:space="preserve"> can experience longer, healthier lives.” </w:t>
      </w:r>
    </w:p>
    <w:bookmarkEnd w:id="2"/>
    <w:p w14:paraId="0814BBEB" w14:textId="1E79D7FA" w:rsidR="002121AC" w:rsidRPr="00FD0D50" w:rsidRDefault="002121AC" w:rsidP="000859C1">
      <w:pPr>
        <w:tabs>
          <w:tab w:val="left" w:pos="360"/>
        </w:tabs>
        <w:spacing w:line="288" w:lineRule="auto"/>
        <w:rPr>
          <w:rFonts w:cs="Arial"/>
          <w:szCs w:val="22"/>
        </w:rPr>
      </w:pPr>
    </w:p>
    <w:p w14:paraId="47FD0A03" w14:textId="4947C4CF" w:rsidR="009B321A" w:rsidRPr="00295F88" w:rsidRDefault="00FD0D50" w:rsidP="009B321A">
      <w:pPr>
        <w:tabs>
          <w:tab w:val="left" w:pos="360"/>
        </w:tabs>
        <w:spacing w:line="288" w:lineRule="auto"/>
        <w:rPr>
          <w:rFonts w:cs="Arial"/>
          <w:szCs w:val="22"/>
        </w:rPr>
      </w:pPr>
      <w:r w:rsidRPr="00295F88">
        <w:rPr>
          <w:rFonts w:cs="Arial"/>
        </w:rPr>
        <w:lastRenderedPageBreak/>
        <w:t>(</w:t>
      </w:r>
      <w:r w:rsidRPr="00295F88">
        <w:rPr>
          <w:rFonts w:cs="Arial"/>
          <w:highlight w:val="yellow"/>
        </w:rPr>
        <w:t>Name of organization/practice</w:t>
      </w:r>
      <w:r w:rsidRPr="00295F88">
        <w:rPr>
          <w:rFonts w:cs="Arial"/>
        </w:rPr>
        <w:t>)</w:t>
      </w:r>
      <w:r w:rsidR="009B321A" w:rsidRPr="00295F88">
        <w:rPr>
          <w:rFonts w:cs="Arial"/>
          <w:highlight w:val="yellow"/>
        </w:rPr>
        <w:t xml:space="preserve"> </w:t>
      </w:r>
      <w:r w:rsidR="009B321A" w:rsidRPr="00295F88">
        <w:rPr>
          <w:rFonts w:cs="Arial"/>
        </w:rPr>
        <w:t xml:space="preserve">received the award for meeting specific measures in treating </w:t>
      </w:r>
      <w:r w:rsidR="00DB3232" w:rsidRPr="009A03CB">
        <w:rPr>
          <w:rFonts w:cs="Arial"/>
          <w:highlight w:val="cyan"/>
        </w:rPr>
        <w:t>[</w:t>
      </w:r>
      <w:r w:rsidR="009B321A" w:rsidRPr="009A03CB">
        <w:rPr>
          <w:rFonts w:cs="Arial"/>
          <w:highlight w:val="cyan"/>
        </w:rPr>
        <w:t>SELECT APPROPRIATE CATEGORY: Adult, Pediatric, Neonate/Infant or Newly Born</w:t>
      </w:r>
      <w:r w:rsidR="00DB3232" w:rsidRPr="009A03CB">
        <w:rPr>
          <w:rFonts w:cs="Arial"/>
          <w:highlight w:val="cyan"/>
        </w:rPr>
        <w:t>]</w:t>
      </w:r>
      <w:r w:rsidR="009B321A" w:rsidRPr="00295F88">
        <w:rPr>
          <w:rFonts w:cs="Arial"/>
          <w:i/>
          <w:iCs/>
        </w:rPr>
        <w:t xml:space="preserve"> </w:t>
      </w:r>
      <w:r w:rsidR="009B321A" w:rsidRPr="00295F88">
        <w:rPr>
          <w:rFonts w:cs="Arial"/>
        </w:rPr>
        <w:t xml:space="preserve">patients who </w:t>
      </w:r>
      <w:r w:rsidR="002B3183" w:rsidRPr="00295F88">
        <w:rPr>
          <w:rFonts w:cs="Arial"/>
        </w:rPr>
        <w:t xml:space="preserve">experience </w:t>
      </w:r>
      <w:r w:rsidR="009B321A" w:rsidRPr="00295F88">
        <w:rPr>
          <w:rFonts w:cs="Arial"/>
        </w:rPr>
        <w:t xml:space="preserve">cardiac arrest in the hospital. </w:t>
      </w:r>
    </w:p>
    <w:p w14:paraId="5045DF9B" w14:textId="4B7D0E5B" w:rsidR="16CA0EC3" w:rsidRPr="00295F88" w:rsidRDefault="16CA0EC3" w:rsidP="16CA0EC3">
      <w:pPr>
        <w:tabs>
          <w:tab w:val="left" w:pos="360"/>
        </w:tabs>
        <w:spacing w:line="288" w:lineRule="auto"/>
        <w:rPr>
          <w:rFonts w:cs="Arial"/>
          <w:szCs w:val="22"/>
        </w:rPr>
      </w:pPr>
    </w:p>
    <w:p w14:paraId="15459816" w14:textId="011DC258" w:rsidR="00A45AC8" w:rsidRDefault="00A45AC8" w:rsidP="375C3567">
      <w:pPr>
        <w:pStyle w:val="BodyText3"/>
        <w:spacing w:line="288" w:lineRule="auto"/>
        <w:rPr>
          <w:rFonts w:ascii="Arial" w:hAnsi="Arial" w:cs="Arial"/>
          <w:sz w:val="22"/>
          <w:szCs w:val="22"/>
        </w:rPr>
      </w:pPr>
      <w:r w:rsidRPr="6130789E">
        <w:rPr>
          <w:rFonts w:ascii="Arial" w:hAnsi="Arial" w:cs="Arial"/>
          <w:sz w:val="22"/>
          <w:szCs w:val="22"/>
        </w:rPr>
        <w:t xml:space="preserve">“We are pleased to recognize </w:t>
      </w:r>
      <w:r w:rsidR="00706E4A" w:rsidRPr="6130789E">
        <w:rPr>
          <w:rFonts w:ascii="Arial" w:hAnsi="Arial" w:cs="Arial"/>
          <w:sz w:val="22"/>
          <w:szCs w:val="22"/>
        </w:rPr>
        <w:t>(</w:t>
      </w:r>
      <w:r w:rsidR="00706E4A" w:rsidRPr="6130789E">
        <w:rPr>
          <w:rFonts w:ascii="Arial" w:hAnsi="Arial" w:cs="Arial"/>
          <w:sz w:val="22"/>
          <w:szCs w:val="22"/>
          <w:highlight w:val="yellow"/>
        </w:rPr>
        <w:t>Name of organization/practice</w:t>
      </w:r>
      <w:r w:rsidR="00706E4A" w:rsidRPr="6130789E">
        <w:rPr>
          <w:rFonts w:ascii="Arial" w:hAnsi="Arial" w:cs="Arial"/>
          <w:sz w:val="22"/>
          <w:szCs w:val="22"/>
        </w:rPr>
        <w:t>)</w:t>
      </w:r>
      <w:r w:rsidRPr="6130789E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6130789E">
        <w:rPr>
          <w:rFonts w:ascii="Arial" w:hAnsi="Arial" w:cs="Arial"/>
          <w:sz w:val="22"/>
          <w:szCs w:val="22"/>
        </w:rPr>
        <w:t xml:space="preserve">for its commitment in following these guidelines,” said </w:t>
      </w:r>
      <w:r w:rsidR="7C1E7C70" w:rsidRPr="6130789E">
        <w:rPr>
          <w:rFonts w:ascii="Arial" w:eastAsia="Arial" w:hAnsi="Arial" w:cs="Arial"/>
          <w:color w:val="000000" w:themeColor="text1"/>
          <w:sz w:val="22"/>
          <w:szCs w:val="22"/>
        </w:rPr>
        <w:t>Paul Chan,</w:t>
      </w:r>
      <w:r w:rsidR="7836C7DA" w:rsidRPr="1E7F9E8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9272006" w:rsidRPr="1E7F9E86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="2EA3DBE7" w:rsidRPr="1E7F9E86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59272006" w:rsidRPr="1E7F9E86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="2EA3DBE7" w:rsidRPr="1E7F9E86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59272006" w:rsidRPr="1E7F9E86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59272006" w:rsidRPr="6130789E">
        <w:rPr>
          <w:rFonts w:ascii="Arial" w:eastAsia="Arial" w:hAnsi="Arial" w:cs="Arial"/>
          <w:color w:val="000000" w:themeColor="text1"/>
          <w:sz w:val="22"/>
          <w:szCs w:val="22"/>
        </w:rPr>
        <w:t xml:space="preserve"> MSc</w:t>
      </w:r>
      <w:r w:rsidR="051D288A" w:rsidRPr="1E7F9E86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51D288A" w:rsidRPr="6130789E">
        <w:rPr>
          <w:rFonts w:ascii="Arial" w:eastAsia="Arial" w:hAnsi="Arial" w:cs="Arial"/>
          <w:color w:val="000000" w:themeColor="text1"/>
          <w:sz w:val="22"/>
          <w:szCs w:val="22"/>
        </w:rPr>
        <w:t xml:space="preserve"> v</w:t>
      </w:r>
      <w:r w:rsidR="42EF70A7" w:rsidRPr="6130789E">
        <w:rPr>
          <w:rFonts w:ascii="Arial" w:eastAsia="Arial" w:hAnsi="Arial" w:cs="Arial"/>
          <w:color w:val="000000" w:themeColor="text1"/>
          <w:sz w:val="22"/>
          <w:szCs w:val="22"/>
        </w:rPr>
        <w:t xml:space="preserve">olunteer chair of the </w:t>
      </w:r>
      <w:r w:rsidR="7C1E7C70" w:rsidRPr="6130789E">
        <w:rPr>
          <w:rFonts w:ascii="Arial" w:eastAsia="Arial" w:hAnsi="Arial" w:cs="Arial"/>
          <w:color w:val="000000" w:themeColor="text1"/>
          <w:sz w:val="22"/>
          <w:szCs w:val="22"/>
        </w:rPr>
        <w:t>American Heart Association Resuscitation System of Care Advisory Group</w:t>
      </w:r>
      <w:r w:rsidR="6E8C4190" w:rsidRPr="6130789E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6130789E">
        <w:rPr>
          <w:rFonts w:ascii="Arial" w:hAnsi="Arial" w:cs="Arial"/>
          <w:sz w:val="22"/>
          <w:szCs w:val="22"/>
        </w:rPr>
        <w:t xml:space="preserve"> “Hospitals that participate in Get With The Guidelines often see improved patient outcomes and improved survival rates </w:t>
      </w:r>
      <w:r w:rsidR="3CAAECDB" w:rsidRPr="6130789E">
        <w:rPr>
          <w:rFonts w:ascii="Arial" w:hAnsi="Arial" w:cs="Arial"/>
          <w:sz w:val="22"/>
          <w:szCs w:val="22"/>
        </w:rPr>
        <w:t>—</w:t>
      </w:r>
      <w:r w:rsidRPr="6130789E">
        <w:rPr>
          <w:rFonts w:ascii="Arial" w:hAnsi="Arial" w:cs="Arial"/>
          <w:sz w:val="22"/>
          <w:szCs w:val="22"/>
        </w:rPr>
        <w:t xml:space="preserve"> a win for health care systems, families and communities.”</w:t>
      </w:r>
    </w:p>
    <w:p w14:paraId="4AADED5A" w14:textId="77777777" w:rsidR="00E047EE" w:rsidRDefault="00E047EE" w:rsidP="375C3567">
      <w:pPr>
        <w:pStyle w:val="BodyText3"/>
        <w:spacing w:line="288" w:lineRule="auto"/>
        <w:rPr>
          <w:rFonts w:ascii="Arial" w:hAnsi="Arial" w:cs="Arial"/>
          <w:sz w:val="22"/>
          <w:szCs w:val="22"/>
        </w:rPr>
      </w:pPr>
    </w:p>
    <w:p w14:paraId="2EDCB809" w14:textId="3F034C61" w:rsidR="00CD3D85" w:rsidRPr="009326D9" w:rsidRDefault="00CD3D85" w:rsidP="00CD3D85">
      <w:pPr>
        <w:pStyle w:val="BodyText3"/>
        <w:spacing w:line="288" w:lineRule="auto"/>
        <w:rPr>
          <w:rFonts w:ascii="Arial" w:hAnsi="Arial" w:cs="Arial"/>
          <w:b/>
          <w:bCs/>
          <w:sz w:val="22"/>
          <w:szCs w:val="22"/>
          <w:highlight w:val="cyan"/>
        </w:rPr>
      </w:pPr>
      <w:r w:rsidRPr="009326D9">
        <w:rPr>
          <w:rFonts w:ascii="Arial" w:hAnsi="Arial" w:cs="Arial"/>
          <w:b/>
          <w:bCs/>
          <w:sz w:val="22"/>
          <w:szCs w:val="22"/>
          <w:highlight w:val="cyan"/>
        </w:rPr>
        <w:t xml:space="preserve">INSERT FOLLOWING HIGHLIGHTED SECTION IF </w:t>
      </w:r>
      <w:r w:rsidR="009326D9">
        <w:rPr>
          <w:rFonts w:ascii="Arial" w:hAnsi="Arial" w:cs="Arial"/>
          <w:b/>
          <w:bCs/>
          <w:sz w:val="22"/>
          <w:szCs w:val="22"/>
          <w:highlight w:val="cyan"/>
        </w:rPr>
        <w:t>YOU</w:t>
      </w:r>
      <w:r w:rsidRPr="009326D9">
        <w:rPr>
          <w:rFonts w:ascii="Arial" w:hAnsi="Arial" w:cs="Arial"/>
          <w:b/>
          <w:bCs/>
          <w:sz w:val="22"/>
          <w:szCs w:val="22"/>
          <w:highlight w:val="cyan"/>
        </w:rPr>
        <w:t xml:space="preserve"> RECEIVED TARGET: </w:t>
      </w:r>
      <w:r w:rsidR="009326D9">
        <w:rPr>
          <w:rFonts w:ascii="Arial" w:hAnsi="Arial" w:cs="Arial"/>
          <w:b/>
          <w:bCs/>
          <w:sz w:val="22"/>
          <w:szCs w:val="22"/>
          <w:highlight w:val="cyan"/>
        </w:rPr>
        <w:t>CPR</w:t>
      </w:r>
      <w:r w:rsidRPr="009326D9">
        <w:rPr>
          <w:rFonts w:ascii="Arial" w:hAnsi="Arial" w:cs="Arial"/>
          <w:b/>
          <w:bCs/>
          <w:sz w:val="22"/>
          <w:szCs w:val="22"/>
          <w:highlight w:val="cyan"/>
        </w:rPr>
        <w:t xml:space="preserve"> AWARD </w:t>
      </w:r>
    </w:p>
    <w:p w14:paraId="648CF1B5" w14:textId="77777777" w:rsidR="00CD3D85" w:rsidRPr="009326D9" w:rsidRDefault="00CD3D85" w:rsidP="00CD3D85">
      <w:pPr>
        <w:pStyle w:val="BodyText3"/>
        <w:spacing w:line="288" w:lineRule="auto"/>
        <w:rPr>
          <w:rFonts w:ascii="Arial" w:hAnsi="Arial" w:cs="Arial"/>
          <w:sz w:val="22"/>
          <w:szCs w:val="22"/>
          <w:highlight w:val="cyan"/>
        </w:rPr>
      </w:pPr>
    </w:p>
    <w:p w14:paraId="4D4F779C" w14:textId="77777777" w:rsidR="00BA634D" w:rsidRDefault="00CD3D85" w:rsidP="00FE1F29">
      <w:pPr>
        <w:pStyle w:val="BodyText3"/>
        <w:spacing w:line="288" w:lineRule="auto"/>
        <w:rPr>
          <w:rFonts w:ascii="Arial" w:hAnsi="Arial" w:cs="Arial"/>
          <w:sz w:val="22"/>
          <w:szCs w:val="22"/>
        </w:rPr>
      </w:pPr>
      <w:r w:rsidRPr="009326D9">
        <w:rPr>
          <w:rFonts w:ascii="Arial" w:hAnsi="Arial" w:cs="Arial"/>
          <w:sz w:val="22"/>
          <w:szCs w:val="22"/>
          <w:highlight w:val="cyan"/>
        </w:rPr>
        <w:t>(</w:t>
      </w:r>
      <w:r w:rsidRPr="00FE1F29">
        <w:rPr>
          <w:rFonts w:ascii="Arial" w:hAnsi="Arial" w:cs="Arial"/>
          <w:b/>
          <w:bCs/>
          <w:sz w:val="22"/>
          <w:szCs w:val="22"/>
          <w:highlight w:val="cyan"/>
        </w:rPr>
        <w:t>HOSPITAL NAME</w:t>
      </w:r>
      <w:r w:rsidRPr="00FE1F29">
        <w:rPr>
          <w:rFonts w:ascii="Arial" w:hAnsi="Arial" w:cs="Arial"/>
          <w:sz w:val="22"/>
          <w:szCs w:val="22"/>
          <w:highlight w:val="cyan"/>
        </w:rPr>
        <w:t xml:space="preserve">) is also recognized </w:t>
      </w:r>
      <w:r w:rsidR="00E161B8" w:rsidRPr="00FE1F29">
        <w:rPr>
          <w:rFonts w:ascii="Arial" w:hAnsi="Arial" w:cs="Arial"/>
          <w:sz w:val="22"/>
          <w:szCs w:val="22"/>
          <w:highlight w:val="cyan"/>
        </w:rPr>
        <w:t>with</w:t>
      </w:r>
      <w:r w:rsidRPr="00FE1F29">
        <w:rPr>
          <w:rFonts w:ascii="Arial" w:hAnsi="Arial" w:cs="Arial"/>
          <w:sz w:val="22"/>
          <w:szCs w:val="22"/>
          <w:highlight w:val="cyan"/>
        </w:rPr>
        <w:t xml:space="preserve"> the American Heart Association’s Target: </w:t>
      </w:r>
      <w:r w:rsidR="009326D9" w:rsidRPr="00FE1F29">
        <w:rPr>
          <w:rFonts w:ascii="Arial" w:hAnsi="Arial" w:cs="Arial"/>
          <w:sz w:val="22"/>
          <w:szCs w:val="22"/>
          <w:highlight w:val="cyan"/>
        </w:rPr>
        <w:t>CPR</w:t>
      </w:r>
      <w:r w:rsidRPr="00FE1F29">
        <w:rPr>
          <w:rFonts w:ascii="Arial" w:hAnsi="Arial" w:cs="Arial"/>
          <w:sz w:val="22"/>
          <w:szCs w:val="22"/>
          <w:highlight w:val="cyan"/>
        </w:rPr>
        <w:t xml:space="preserve"> </w:t>
      </w:r>
      <w:r w:rsidR="00E161B8" w:rsidRPr="00FE1F29">
        <w:rPr>
          <w:rFonts w:ascii="Arial" w:hAnsi="Arial" w:cs="Arial"/>
          <w:sz w:val="22"/>
          <w:szCs w:val="22"/>
          <w:highlight w:val="cyan"/>
        </w:rPr>
        <w:t>award</w:t>
      </w:r>
      <w:r w:rsidRPr="00FE1F29">
        <w:rPr>
          <w:rFonts w:ascii="Arial" w:hAnsi="Arial" w:cs="Arial"/>
          <w:sz w:val="22"/>
          <w:szCs w:val="22"/>
          <w:highlight w:val="cyan"/>
        </w:rPr>
        <w:t xml:space="preserve">. </w:t>
      </w:r>
      <w:r w:rsidR="00F65C82" w:rsidRPr="00FE1F29">
        <w:rPr>
          <w:rFonts w:ascii="Arial" w:hAnsi="Arial" w:cs="Arial"/>
          <w:sz w:val="22"/>
          <w:szCs w:val="22"/>
          <w:highlight w:val="cyan"/>
        </w:rPr>
        <w:t xml:space="preserve">The ability to consistently perform high-quality CPR is crucial for improving cardiac arrest outcomes; the difference between CPR and high-quality CPR is survival. </w:t>
      </w:r>
      <w:r w:rsidR="00FE1F29" w:rsidRPr="00FE1F29">
        <w:rPr>
          <w:rFonts w:ascii="Arial" w:hAnsi="Arial" w:cs="Arial"/>
          <w:sz w:val="22"/>
          <w:szCs w:val="22"/>
          <w:highlight w:val="cyan"/>
        </w:rPr>
        <w:t>Target: CPR awarded sites demonstrate they are using Get With The Guidelines - Resuscitation to monitor CPR quality during their Code Blue Events.</w:t>
      </w:r>
    </w:p>
    <w:p w14:paraId="01EAF453" w14:textId="77777777" w:rsidR="00BA634D" w:rsidRDefault="00BA634D" w:rsidP="00FE1F29">
      <w:pPr>
        <w:pStyle w:val="BodyText3"/>
        <w:spacing w:line="288" w:lineRule="auto"/>
        <w:rPr>
          <w:rFonts w:ascii="Arial" w:hAnsi="Arial" w:cs="Arial"/>
          <w:sz w:val="22"/>
          <w:szCs w:val="22"/>
        </w:rPr>
      </w:pPr>
    </w:p>
    <w:p w14:paraId="2DABB2CD" w14:textId="77777777" w:rsidR="00BA634D" w:rsidRDefault="00BA634D" w:rsidP="00BA634D">
      <w:pPr>
        <w:pStyle w:val="BodyText3"/>
        <w:spacing w:line="288" w:lineRule="auto"/>
        <w:rPr>
          <w:rFonts w:ascii="Arial" w:hAnsi="Arial" w:cs="Arial"/>
          <w:sz w:val="22"/>
          <w:szCs w:val="22"/>
        </w:rPr>
      </w:pPr>
    </w:p>
    <w:p w14:paraId="2EF7211E" w14:textId="6ACBC110" w:rsidR="00BA634D" w:rsidRPr="009326D9" w:rsidRDefault="00BA634D" w:rsidP="00BA634D">
      <w:pPr>
        <w:pStyle w:val="BodyText3"/>
        <w:spacing w:line="288" w:lineRule="auto"/>
        <w:rPr>
          <w:rFonts w:ascii="Arial" w:hAnsi="Arial" w:cs="Arial"/>
          <w:b/>
          <w:bCs/>
          <w:sz w:val="22"/>
          <w:szCs w:val="22"/>
          <w:highlight w:val="cyan"/>
        </w:rPr>
      </w:pPr>
      <w:r w:rsidRPr="009326D9">
        <w:rPr>
          <w:rFonts w:ascii="Arial" w:hAnsi="Arial" w:cs="Arial"/>
          <w:b/>
          <w:bCs/>
          <w:sz w:val="22"/>
          <w:szCs w:val="22"/>
          <w:highlight w:val="cyan"/>
        </w:rPr>
        <w:t xml:space="preserve">INSERT FOLLOWING HIGHLIGHTED SECTION IF </w:t>
      </w:r>
      <w:r>
        <w:rPr>
          <w:rFonts w:ascii="Arial" w:hAnsi="Arial" w:cs="Arial"/>
          <w:b/>
          <w:bCs/>
          <w:sz w:val="22"/>
          <w:szCs w:val="22"/>
          <w:highlight w:val="cyan"/>
        </w:rPr>
        <w:t>YOU</w:t>
      </w:r>
      <w:r w:rsidRPr="009326D9">
        <w:rPr>
          <w:rFonts w:ascii="Arial" w:hAnsi="Arial" w:cs="Arial"/>
          <w:b/>
          <w:bCs/>
          <w:sz w:val="22"/>
          <w:szCs w:val="22"/>
          <w:highlight w:val="cyan"/>
        </w:rPr>
        <w:t xml:space="preserve"> RECEIVED TARGET: </w:t>
      </w:r>
      <w:r>
        <w:rPr>
          <w:rFonts w:ascii="Arial" w:hAnsi="Arial" w:cs="Arial"/>
          <w:b/>
          <w:bCs/>
          <w:sz w:val="22"/>
          <w:szCs w:val="22"/>
          <w:highlight w:val="cyan"/>
        </w:rPr>
        <w:t>SURVIVAL</w:t>
      </w:r>
      <w:r w:rsidRPr="009326D9">
        <w:rPr>
          <w:rFonts w:ascii="Arial" w:hAnsi="Arial" w:cs="Arial"/>
          <w:b/>
          <w:bCs/>
          <w:sz w:val="22"/>
          <w:szCs w:val="22"/>
          <w:highlight w:val="cyan"/>
        </w:rPr>
        <w:t xml:space="preserve"> AWARD </w:t>
      </w:r>
    </w:p>
    <w:p w14:paraId="59BE40AE" w14:textId="77777777" w:rsidR="00BA634D" w:rsidRPr="009326D9" w:rsidRDefault="00BA634D" w:rsidP="00BA634D">
      <w:pPr>
        <w:pStyle w:val="BodyText3"/>
        <w:spacing w:line="288" w:lineRule="auto"/>
        <w:rPr>
          <w:rFonts w:ascii="Arial" w:hAnsi="Arial" w:cs="Arial"/>
          <w:sz w:val="22"/>
          <w:szCs w:val="22"/>
          <w:highlight w:val="cyan"/>
        </w:rPr>
      </w:pPr>
    </w:p>
    <w:p w14:paraId="224D6DB6" w14:textId="58452E41" w:rsidR="0005601A" w:rsidRPr="00FD0D50" w:rsidRDefault="00BA634D" w:rsidP="0005601A">
      <w:pPr>
        <w:tabs>
          <w:tab w:val="left" w:pos="360"/>
        </w:tabs>
        <w:spacing w:line="288" w:lineRule="auto"/>
        <w:rPr>
          <w:rFonts w:cs="Arial"/>
          <w:szCs w:val="22"/>
        </w:rPr>
      </w:pPr>
      <w:r w:rsidRPr="009326D9">
        <w:rPr>
          <w:rFonts w:cs="Arial"/>
          <w:szCs w:val="22"/>
          <w:highlight w:val="cyan"/>
        </w:rPr>
        <w:t>(</w:t>
      </w:r>
      <w:r w:rsidRPr="00FE1F29">
        <w:rPr>
          <w:rFonts w:cs="Arial"/>
          <w:b/>
          <w:bCs/>
          <w:szCs w:val="22"/>
          <w:highlight w:val="cyan"/>
        </w:rPr>
        <w:t>HOSPITAL NAME</w:t>
      </w:r>
      <w:r w:rsidRPr="00FE1F29">
        <w:rPr>
          <w:rFonts w:cs="Arial"/>
          <w:szCs w:val="22"/>
          <w:highlight w:val="cyan"/>
        </w:rPr>
        <w:t xml:space="preserve">) is also recognized with the American Heart Association’s Target: </w:t>
      </w:r>
      <w:r>
        <w:rPr>
          <w:rFonts w:cs="Arial"/>
          <w:szCs w:val="22"/>
          <w:highlight w:val="cyan"/>
        </w:rPr>
        <w:t>Survival</w:t>
      </w:r>
      <w:r w:rsidRPr="00FE1F29">
        <w:rPr>
          <w:rFonts w:cs="Arial"/>
          <w:szCs w:val="22"/>
          <w:highlight w:val="cyan"/>
        </w:rPr>
        <w:t xml:space="preserve"> </w:t>
      </w:r>
      <w:r w:rsidRPr="0005601A">
        <w:rPr>
          <w:rFonts w:cs="Arial"/>
          <w:szCs w:val="22"/>
          <w:highlight w:val="cyan"/>
        </w:rPr>
        <w:t xml:space="preserve">award. </w:t>
      </w:r>
      <w:r w:rsidR="0005601A" w:rsidRPr="0005601A">
        <w:rPr>
          <w:rFonts w:cs="Arial"/>
          <w:highlight w:val="cyan"/>
        </w:rPr>
        <w:t>The program was developed to emphasize the number of lives saved by following the most up-to-date, research-based guidelines for treatment as outlined by the American Heart Association. The program examines patients’ survival rates following in-hospital cardiac arrest, adjusting for multiple predictors of survival, such as cardiac arrest rhythm, location within the hospital of the cardiac arrest and illness severity. Awarded sites have a survival rate better than 60% of all hospitals nationwide participating in the Get With The Guidelines - Resuscitation registry.</w:t>
      </w:r>
    </w:p>
    <w:p w14:paraId="7EF29600" w14:textId="0F769B10" w:rsidR="000859C1" w:rsidRPr="00295F88" w:rsidRDefault="009B457A" w:rsidP="00BA634D">
      <w:pPr>
        <w:pStyle w:val="BodyText3"/>
        <w:spacing w:line="288" w:lineRule="auto"/>
        <w:rPr>
          <w:rFonts w:cs="Arial"/>
          <w:szCs w:val="22"/>
        </w:rPr>
      </w:pPr>
      <w:r w:rsidRPr="00295F88">
        <w:rPr>
          <w:rFonts w:cs="Arial"/>
          <w:szCs w:val="22"/>
        </w:rPr>
        <w:tab/>
      </w:r>
    </w:p>
    <w:p w14:paraId="4E0D2B9A" w14:textId="77777777" w:rsidR="00E165AA" w:rsidRPr="00295F88" w:rsidRDefault="00E165AA" w:rsidP="000859C1">
      <w:pPr>
        <w:pStyle w:val="TOC1"/>
        <w:spacing w:line="288" w:lineRule="auto"/>
        <w:rPr>
          <w:rFonts w:cs="Arial"/>
          <w:szCs w:val="22"/>
        </w:rPr>
      </w:pPr>
      <w:r w:rsidRPr="00295F88">
        <w:rPr>
          <w:rFonts w:cs="Arial"/>
          <w:szCs w:val="22"/>
        </w:rPr>
        <w:t>###</w:t>
      </w:r>
    </w:p>
    <w:p w14:paraId="6A4EA06A" w14:textId="77777777" w:rsidR="00E165AA" w:rsidRPr="00295F88" w:rsidRDefault="00E165AA" w:rsidP="000859C1">
      <w:pPr>
        <w:pStyle w:val="TOC1"/>
        <w:spacing w:line="288" w:lineRule="auto"/>
        <w:rPr>
          <w:rFonts w:cs="Arial"/>
          <w:szCs w:val="22"/>
        </w:rPr>
      </w:pPr>
    </w:p>
    <w:p w14:paraId="656CEACE" w14:textId="77777777" w:rsidR="005357E6" w:rsidRPr="00295F88" w:rsidRDefault="005357E6" w:rsidP="000859C1">
      <w:pPr>
        <w:pStyle w:val="BodyText"/>
        <w:spacing w:line="288" w:lineRule="auto"/>
        <w:rPr>
          <w:rFonts w:cs="Arial"/>
          <w:b/>
          <w:iCs/>
          <w:szCs w:val="22"/>
          <w:highlight w:val="yellow"/>
          <w:u w:val="single"/>
        </w:rPr>
      </w:pPr>
      <w:r w:rsidRPr="00295F88">
        <w:rPr>
          <w:rFonts w:cs="Arial"/>
          <w:b/>
          <w:iCs/>
          <w:szCs w:val="22"/>
          <w:highlight w:val="yellow"/>
          <w:u w:val="single"/>
        </w:rPr>
        <w:t>About [Hospital Name]:</w:t>
      </w:r>
    </w:p>
    <w:p w14:paraId="1E78DB0C" w14:textId="77777777" w:rsidR="005357E6" w:rsidRPr="00295F88" w:rsidRDefault="005357E6" w:rsidP="000859C1">
      <w:pPr>
        <w:pStyle w:val="BodyText"/>
        <w:spacing w:line="288" w:lineRule="auto"/>
        <w:rPr>
          <w:rFonts w:cs="Arial"/>
          <w:b/>
          <w:szCs w:val="22"/>
        </w:rPr>
      </w:pPr>
      <w:r w:rsidRPr="00295F88">
        <w:rPr>
          <w:rFonts w:cs="Arial"/>
          <w:b/>
          <w:iCs/>
          <w:szCs w:val="22"/>
          <w:highlight w:val="yellow"/>
        </w:rPr>
        <w:t>[Insert Hospital boiler plate]</w:t>
      </w:r>
    </w:p>
    <w:p w14:paraId="1D7818A7" w14:textId="77777777" w:rsidR="005357E6" w:rsidRPr="00295F88" w:rsidRDefault="005357E6" w:rsidP="000859C1">
      <w:pPr>
        <w:spacing w:line="288" w:lineRule="auto"/>
        <w:rPr>
          <w:rFonts w:cs="Arial"/>
          <w:szCs w:val="22"/>
        </w:rPr>
      </w:pPr>
    </w:p>
    <w:p w14:paraId="23568879" w14:textId="77777777" w:rsidR="005357E6" w:rsidRPr="00295F88" w:rsidRDefault="005357E6" w:rsidP="000859C1">
      <w:pPr>
        <w:spacing w:line="288" w:lineRule="auto"/>
        <w:rPr>
          <w:rFonts w:cs="Arial"/>
          <w:b/>
          <w:szCs w:val="22"/>
          <w:u w:val="single"/>
        </w:rPr>
      </w:pPr>
      <w:r w:rsidRPr="00295F88">
        <w:rPr>
          <w:rFonts w:cs="Arial"/>
          <w:b/>
          <w:szCs w:val="22"/>
          <w:u w:val="single"/>
        </w:rPr>
        <w:t>About Get With The Guidelines</w:t>
      </w:r>
    </w:p>
    <w:p w14:paraId="43931067" w14:textId="1DEA43B9" w:rsidR="0006239F" w:rsidRPr="00295F88" w:rsidRDefault="0006239F" w:rsidP="5389D0C4">
      <w:pPr>
        <w:pStyle w:val="BodyText"/>
        <w:spacing w:line="288" w:lineRule="auto"/>
        <w:rPr>
          <w:rFonts w:cs="Arial"/>
          <w:b/>
          <w:bCs/>
        </w:rPr>
      </w:pPr>
      <w:r w:rsidRPr="5389D0C4">
        <w:rPr>
          <w:rFonts w:cs="Arial"/>
        </w:rPr>
        <w:t>Get With The Guidelines</w:t>
      </w:r>
      <w:r w:rsidRPr="5389D0C4">
        <w:rPr>
          <w:rFonts w:cs="Arial"/>
          <w:vertAlign w:val="superscript"/>
        </w:rPr>
        <w:t>®</w:t>
      </w:r>
      <w:r w:rsidRPr="5389D0C4">
        <w:rPr>
          <w:rFonts w:cs="Arial"/>
        </w:rPr>
        <w:t xml:space="preserve"> is the American Heart Association/American Stroke Association’s hospital-based quality improvement program that provides hospitals with the latest research-based guidelines. </w:t>
      </w:r>
      <w:bookmarkStart w:id="3" w:name="_Hlk95236080"/>
      <w:r w:rsidRPr="5389D0C4">
        <w:rPr>
          <w:rFonts w:cs="Arial"/>
        </w:rPr>
        <w:t>Developed with the goal of saving lives and hastening recovery, Get With The Guidelines has touched the lives of more than 1</w:t>
      </w:r>
      <w:r w:rsidR="14E8F77B" w:rsidRPr="5389D0C4">
        <w:rPr>
          <w:rFonts w:cs="Arial"/>
        </w:rPr>
        <w:t xml:space="preserve">4 </w:t>
      </w:r>
      <w:r w:rsidRPr="5389D0C4">
        <w:rPr>
          <w:rFonts w:cs="Arial"/>
        </w:rPr>
        <w:t xml:space="preserve">million patients since 2001. For more information, visit </w:t>
      </w:r>
      <w:hyperlink r:id="rId9">
        <w:r w:rsidRPr="5389D0C4">
          <w:rPr>
            <w:rStyle w:val="Hyperlink"/>
            <w:rFonts w:cs="Arial"/>
            <w:sz w:val="22"/>
            <w:szCs w:val="22"/>
          </w:rPr>
          <w:t>heart.org</w:t>
        </w:r>
      </w:hyperlink>
      <w:r w:rsidRPr="5389D0C4">
        <w:rPr>
          <w:rFonts w:cs="Arial"/>
          <w:b/>
          <w:bCs/>
        </w:rPr>
        <w:t>.</w:t>
      </w:r>
      <w:bookmarkEnd w:id="3"/>
    </w:p>
    <w:p w14:paraId="278BC058" w14:textId="77777777" w:rsidR="005357E6" w:rsidRPr="00295F88" w:rsidRDefault="008F3C3F" w:rsidP="000859C1">
      <w:pPr>
        <w:pStyle w:val="BodyText"/>
        <w:spacing w:line="288" w:lineRule="auto"/>
        <w:rPr>
          <w:rFonts w:cs="Arial"/>
          <w:szCs w:val="22"/>
        </w:rPr>
      </w:pPr>
      <w:r w:rsidRPr="00295F88">
        <w:rPr>
          <w:rFonts w:cs="Arial"/>
          <w:b/>
          <w:szCs w:val="22"/>
        </w:rPr>
        <w:t xml:space="preserve"> </w:t>
      </w:r>
    </w:p>
    <w:p w14:paraId="41C0F89D" w14:textId="77777777" w:rsidR="00C215B4" w:rsidRPr="00295F88" w:rsidRDefault="00C215B4" w:rsidP="00C215B4">
      <w:pPr>
        <w:pStyle w:val="Default"/>
        <w:shd w:val="clear" w:color="auto" w:fill="C0000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295F88">
        <w:rPr>
          <w:rFonts w:ascii="Arial" w:hAnsi="Arial" w:cs="Arial"/>
          <w:b/>
          <w:bCs/>
          <w:color w:val="auto"/>
          <w:sz w:val="20"/>
          <w:szCs w:val="20"/>
        </w:rPr>
        <w:t>TEMPLATE NEWSLETTER CONTENT</w:t>
      </w:r>
    </w:p>
    <w:p w14:paraId="375EBABF" w14:textId="77777777" w:rsidR="005357E6" w:rsidRPr="00295F88" w:rsidRDefault="005357E6" w:rsidP="000859C1">
      <w:pPr>
        <w:spacing w:line="288" w:lineRule="auto"/>
        <w:rPr>
          <w:rFonts w:cs="Arial"/>
          <w:szCs w:val="22"/>
        </w:rPr>
      </w:pPr>
    </w:p>
    <w:p w14:paraId="51F77FD7" w14:textId="77777777" w:rsidR="00584C27" w:rsidRPr="00295F88" w:rsidRDefault="00584C27" w:rsidP="00584C27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95F88">
        <w:rPr>
          <w:rFonts w:ascii="Arial" w:hAnsi="Arial" w:cs="Arial"/>
          <w:b/>
          <w:bCs/>
          <w:iCs/>
          <w:color w:val="auto"/>
          <w:sz w:val="28"/>
          <w:szCs w:val="28"/>
          <w:highlight w:val="yellow"/>
        </w:rPr>
        <w:t>[Name of your organization/practice</w:t>
      </w:r>
      <w:r w:rsidRPr="00295F88">
        <w:rPr>
          <w:rFonts w:ascii="Arial" w:hAnsi="Arial" w:cs="Arial"/>
          <w:b/>
          <w:bCs/>
          <w:color w:val="auto"/>
          <w:sz w:val="28"/>
          <w:szCs w:val="28"/>
          <w:highlight w:val="yellow"/>
        </w:rPr>
        <w:t>]</w:t>
      </w:r>
      <w:r w:rsidRPr="00295F88">
        <w:rPr>
          <w:rFonts w:ascii="Arial" w:hAnsi="Arial" w:cs="Arial"/>
          <w:b/>
          <w:bCs/>
          <w:color w:val="auto"/>
          <w:sz w:val="28"/>
          <w:szCs w:val="28"/>
        </w:rPr>
        <w:t xml:space="preserve"> is nationally recognized for its commitment to improving cardiac arrest survival rates </w:t>
      </w:r>
    </w:p>
    <w:p w14:paraId="00B033A4" w14:textId="77777777" w:rsidR="00584C27" w:rsidRPr="00295F88" w:rsidRDefault="00584C27" w:rsidP="00584C27">
      <w:pPr>
        <w:pStyle w:val="Default"/>
        <w:spacing w:line="288" w:lineRule="auto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3505ACCF" w14:textId="4102762C" w:rsidR="00584C27" w:rsidRPr="00295F88" w:rsidRDefault="00157433" w:rsidP="00584C27">
      <w:pPr>
        <w:tabs>
          <w:tab w:val="left" w:pos="360"/>
        </w:tabs>
        <w:spacing w:line="288" w:lineRule="auto"/>
        <w:rPr>
          <w:rFonts w:cs="Arial"/>
        </w:rPr>
      </w:pPr>
      <w:r w:rsidRPr="00295F88">
        <w:rPr>
          <w:rFonts w:cs="Arial"/>
        </w:rPr>
        <w:lastRenderedPageBreak/>
        <w:t xml:space="preserve">Each year, </w:t>
      </w:r>
      <w:r>
        <w:rPr>
          <w:rFonts w:cs="Arial"/>
        </w:rPr>
        <w:t>about</w:t>
      </w:r>
      <w:r w:rsidRPr="00295F88">
        <w:rPr>
          <w:rFonts w:cs="Arial"/>
        </w:rPr>
        <w:t xml:space="preserve"> 300,000 adults and children experience an in-hospital cardiac arrest</w:t>
      </w:r>
      <w:r>
        <w:rPr>
          <w:rFonts w:cs="Arial"/>
        </w:rPr>
        <w:t xml:space="preserve"> in the United States</w:t>
      </w:r>
      <w:r w:rsidRPr="00295F88">
        <w:rPr>
          <w:rFonts w:cs="Arial"/>
        </w:rPr>
        <w:t>.</w:t>
      </w:r>
      <w:r w:rsidRPr="00295F88">
        <w:rPr>
          <w:rStyle w:val="FootnoteReference"/>
          <w:rFonts w:cs="Arial"/>
        </w:rPr>
        <w:footnoteReference w:id="3"/>
      </w:r>
      <w:r w:rsidRPr="00295F88">
        <w:rPr>
          <w:rFonts w:cs="Arial"/>
        </w:rPr>
        <w:t xml:space="preserve"> </w:t>
      </w:r>
      <w:r w:rsidR="00584C27" w:rsidRPr="00295F88">
        <w:rPr>
          <w:rFonts w:cs="Arial"/>
        </w:rPr>
        <w:t xml:space="preserve">Survival from cardiac arrest largely depends on timely medical emergency team response and effective CPR. </w:t>
      </w:r>
    </w:p>
    <w:p w14:paraId="32B714A1" w14:textId="77777777" w:rsidR="00584C27" w:rsidRDefault="00584C27" w:rsidP="00584C27">
      <w:pPr>
        <w:tabs>
          <w:tab w:val="left" w:pos="360"/>
        </w:tabs>
        <w:spacing w:line="288" w:lineRule="auto"/>
        <w:rPr>
          <w:rFonts w:cs="Arial"/>
        </w:rPr>
      </w:pPr>
    </w:p>
    <w:p w14:paraId="02B9CFDB" w14:textId="42F9CF9A" w:rsidR="00584C27" w:rsidRPr="00295F88" w:rsidRDefault="00584C27" w:rsidP="00584C27">
      <w:pPr>
        <w:tabs>
          <w:tab w:val="left" w:pos="360"/>
        </w:tabs>
        <w:spacing w:line="288" w:lineRule="auto"/>
        <w:rPr>
          <w:rFonts w:cs="Arial"/>
        </w:rPr>
      </w:pPr>
      <w:r w:rsidRPr="6130789E">
        <w:rPr>
          <w:rFonts w:cs="Arial"/>
        </w:rPr>
        <w:t>(</w:t>
      </w:r>
      <w:r w:rsidRPr="6130789E">
        <w:rPr>
          <w:rFonts w:cs="Arial"/>
          <w:highlight w:val="yellow"/>
        </w:rPr>
        <w:t>Name of organization/practice</w:t>
      </w:r>
      <w:r w:rsidRPr="6130789E">
        <w:rPr>
          <w:rFonts w:cs="Arial"/>
        </w:rPr>
        <w:t>) has received the American Heart Association’s</w:t>
      </w:r>
      <w:r w:rsidRPr="6130789E">
        <w:rPr>
          <w:rFonts w:cs="Arial"/>
          <w:i/>
          <w:iCs/>
        </w:rPr>
        <w:t xml:space="preserve"> </w:t>
      </w:r>
      <w:hyperlink r:id="rId10">
        <w:r w:rsidRPr="6130789E">
          <w:rPr>
            <w:rStyle w:val="Hyperlink"/>
            <w:rFonts w:cs="Arial"/>
            <w:sz w:val="22"/>
            <w:szCs w:val="22"/>
          </w:rPr>
          <w:t>Get With The Guidelines</w:t>
        </w:r>
        <w:r w:rsidRPr="6130789E">
          <w:rPr>
            <w:rStyle w:val="Hyperlink"/>
            <w:rFonts w:cs="Arial"/>
            <w:sz w:val="22"/>
            <w:szCs w:val="22"/>
            <w:vertAlign w:val="superscript"/>
          </w:rPr>
          <w:t>®</w:t>
        </w:r>
        <w:r w:rsidRPr="6130789E">
          <w:rPr>
            <w:rStyle w:val="Hyperlink"/>
            <w:rFonts w:cs="Arial"/>
            <w:sz w:val="22"/>
            <w:szCs w:val="22"/>
          </w:rPr>
          <w:t xml:space="preserve"> - Resuscitation</w:t>
        </w:r>
      </w:hyperlink>
      <w:r w:rsidRPr="6130789E">
        <w:rPr>
          <w:rFonts w:cs="Arial"/>
        </w:rPr>
        <w:t xml:space="preserve"> </w:t>
      </w:r>
      <w:r w:rsidRPr="6130789E">
        <w:rPr>
          <w:rFonts w:cs="Arial"/>
          <w:highlight w:val="cyan"/>
        </w:rPr>
        <w:t>[SELECT APPROPRIATE LEVEL: Gold/Silver/Bronze]</w:t>
      </w:r>
      <w:r w:rsidRPr="6130789E">
        <w:rPr>
          <w:rFonts w:cs="Arial"/>
        </w:rPr>
        <w:t xml:space="preserve"> quality achievement award for its commitment to treating in-hospital cardiac arrest, ultimately helping to improve survival rates.</w:t>
      </w:r>
    </w:p>
    <w:p w14:paraId="2D67BDA8" w14:textId="77777777" w:rsidR="00584C27" w:rsidRPr="00295F88" w:rsidRDefault="00584C27" w:rsidP="00584C27">
      <w:pPr>
        <w:pStyle w:val="Heading1"/>
        <w:spacing w:before="0" w:after="0" w:line="288" w:lineRule="auto"/>
        <w:rPr>
          <w:rFonts w:ascii="Arial" w:hAnsi="Arial"/>
          <w:sz w:val="24"/>
        </w:rPr>
      </w:pPr>
      <w:r w:rsidRPr="00295F88">
        <w:rPr>
          <w:rFonts w:ascii="Arial" w:hAnsi="Arial"/>
        </w:rPr>
        <w:tab/>
      </w:r>
    </w:p>
    <w:p w14:paraId="6F876103" w14:textId="10D9217E" w:rsidR="00584C27" w:rsidRPr="00FD0D50" w:rsidRDefault="00584C27" w:rsidP="00584C27">
      <w:pPr>
        <w:tabs>
          <w:tab w:val="left" w:pos="360"/>
        </w:tabs>
        <w:spacing w:line="288" w:lineRule="auto"/>
        <w:rPr>
          <w:rFonts w:cs="Arial"/>
          <w:szCs w:val="22"/>
        </w:rPr>
      </w:pPr>
      <w:r w:rsidRPr="00295F88">
        <w:rPr>
          <w:rFonts w:cs="Arial"/>
        </w:rPr>
        <w:t xml:space="preserve">The </w:t>
      </w:r>
      <w:r w:rsidRPr="00295F88">
        <w:rPr>
          <w:rFonts w:cs="Arial"/>
          <w:szCs w:val="22"/>
        </w:rPr>
        <w:t>Get With The Guidelines - Resuscitation</w:t>
      </w:r>
      <w:r w:rsidRPr="00295F88">
        <w:rPr>
          <w:rFonts w:cs="Arial"/>
        </w:rPr>
        <w:t xml:space="preserve"> program was developed to help save lives of patients who experience in-hospital cardiac arrests by consistently following the most up-to-date research-based guidelines for treatment as outlined by the American Heart Association. Guidelines include following </w:t>
      </w:r>
      <w:r w:rsidRPr="00FD0D50">
        <w:rPr>
          <w:rFonts w:cs="Arial"/>
          <w:szCs w:val="22"/>
        </w:rPr>
        <w:t xml:space="preserve">protocols for patient safety, medical emergency team response, effective and timely resuscitation (CPR) and post-resuscitation care. </w:t>
      </w:r>
    </w:p>
    <w:p w14:paraId="73A3AC9C" w14:textId="10CC8363" w:rsidR="00584C27" w:rsidRPr="00FD0D50" w:rsidRDefault="00584C27" w:rsidP="00584C27">
      <w:pPr>
        <w:tabs>
          <w:tab w:val="left" w:pos="360"/>
        </w:tabs>
        <w:spacing w:line="288" w:lineRule="auto"/>
        <w:rPr>
          <w:rFonts w:cs="Arial"/>
          <w:szCs w:val="22"/>
        </w:rPr>
      </w:pPr>
      <w:r w:rsidRPr="00FD0D50">
        <w:rPr>
          <w:rFonts w:cs="Arial"/>
          <w:szCs w:val="22"/>
        </w:rPr>
        <w:tab/>
      </w:r>
    </w:p>
    <w:p w14:paraId="6921C8A4" w14:textId="77777777" w:rsidR="00584C27" w:rsidRPr="00295F88" w:rsidRDefault="00584C27" w:rsidP="00584C27">
      <w:pPr>
        <w:tabs>
          <w:tab w:val="left" w:pos="360"/>
        </w:tabs>
        <w:spacing w:line="288" w:lineRule="auto"/>
        <w:rPr>
          <w:rFonts w:cs="Arial"/>
          <w:szCs w:val="22"/>
        </w:rPr>
      </w:pPr>
      <w:r w:rsidRPr="00295F88">
        <w:rPr>
          <w:rFonts w:cs="Arial"/>
        </w:rPr>
        <w:t>(</w:t>
      </w:r>
      <w:r w:rsidRPr="00295F88">
        <w:rPr>
          <w:rFonts w:cs="Arial"/>
          <w:highlight w:val="yellow"/>
        </w:rPr>
        <w:t>Name of organization/practice</w:t>
      </w:r>
      <w:r w:rsidRPr="00295F88">
        <w:rPr>
          <w:rFonts w:cs="Arial"/>
        </w:rPr>
        <w:t>)</w:t>
      </w:r>
      <w:r w:rsidRPr="00295F88">
        <w:rPr>
          <w:rFonts w:cs="Arial"/>
          <w:highlight w:val="yellow"/>
        </w:rPr>
        <w:t xml:space="preserve"> </w:t>
      </w:r>
      <w:r w:rsidRPr="00295F88">
        <w:rPr>
          <w:rFonts w:cs="Arial"/>
        </w:rPr>
        <w:t xml:space="preserve">received the award for meeting specific measures in treating </w:t>
      </w:r>
      <w:r w:rsidRPr="009A03CB">
        <w:rPr>
          <w:rFonts w:cs="Arial"/>
          <w:highlight w:val="cyan"/>
        </w:rPr>
        <w:t>[SELECT APPROPRIATE CATEGORY: Adult, Pediatric, Neonate/Infant or Newly Born]</w:t>
      </w:r>
      <w:r w:rsidRPr="00295F88">
        <w:rPr>
          <w:rFonts w:cs="Arial"/>
          <w:i/>
          <w:iCs/>
        </w:rPr>
        <w:t xml:space="preserve"> </w:t>
      </w:r>
      <w:r w:rsidRPr="00295F88">
        <w:rPr>
          <w:rFonts w:cs="Arial"/>
        </w:rPr>
        <w:t xml:space="preserve">patients who experience cardiac arrest in the hospital. </w:t>
      </w:r>
    </w:p>
    <w:p w14:paraId="6220D0FC" w14:textId="77777777" w:rsidR="00C215B4" w:rsidRPr="00295F88" w:rsidRDefault="00C215B4" w:rsidP="000859C1">
      <w:pPr>
        <w:spacing w:line="288" w:lineRule="auto"/>
        <w:rPr>
          <w:rFonts w:cs="Arial"/>
          <w:szCs w:val="22"/>
        </w:rPr>
      </w:pPr>
    </w:p>
    <w:p w14:paraId="4FFE822D" w14:textId="77777777" w:rsidR="001D5A1D" w:rsidRPr="00295F88" w:rsidRDefault="001D5A1D" w:rsidP="001D5A1D">
      <w:pPr>
        <w:pStyle w:val="Default"/>
        <w:shd w:val="clear" w:color="auto" w:fill="C0000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295F88">
        <w:rPr>
          <w:rFonts w:ascii="Arial" w:hAnsi="Arial" w:cs="Arial"/>
          <w:b/>
          <w:bCs/>
          <w:color w:val="auto"/>
          <w:sz w:val="20"/>
          <w:szCs w:val="20"/>
        </w:rPr>
        <w:t>TEMPLATE SOCIAL POSTS</w:t>
      </w:r>
    </w:p>
    <w:p w14:paraId="77EBC06E" w14:textId="77777777" w:rsidR="00C215B4" w:rsidRPr="00295F88" w:rsidRDefault="00C215B4" w:rsidP="000859C1">
      <w:pPr>
        <w:spacing w:line="288" w:lineRule="auto"/>
        <w:rPr>
          <w:rFonts w:cs="Arial"/>
          <w:szCs w:val="22"/>
        </w:rPr>
      </w:pPr>
    </w:p>
    <w:p w14:paraId="60698067" w14:textId="363D0988" w:rsidR="0006239F" w:rsidRPr="00295F88" w:rsidRDefault="0006239F" w:rsidP="0006239F">
      <w:pPr>
        <w:spacing w:line="288" w:lineRule="auto"/>
        <w:rPr>
          <w:rFonts w:cs="Arial"/>
          <w:b/>
          <w:szCs w:val="22"/>
        </w:rPr>
      </w:pPr>
      <w:r w:rsidRPr="00295F88">
        <w:rPr>
          <w:rFonts w:cs="Arial"/>
          <w:b/>
          <w:szCs w:val="22"/>
        </w:rPr>
        <w:t>Twitter</w:t>
      </w:r>
      <w:r w:rsidR="001D5A1D" w:rsidRPr="00295F88">
        <w:rPr>
          <w:rFonts w:cs="Arial"/>
          <w:b/>
          <w:szCs w:val="22"/>
        </w:rPr>
        <w:t>/X</w:t>
      </w:r>
    </w:p>
    <w:p w14:paraId="4A6FEB93" w14:textId="63A941A6" w:rsidR="0006239F" w:rsidRPr="00295F88" w:rsidRDefault="0006239F" w:rsidP="001D5A1D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295F88">
        <w:rPr>
          <w:rFonts w:ascii="Arial" w:hAnsi="Arial" w:cs="Arial"/>
        </w:rPr>
        <w:t>We’re proud to be nationally recognized by @American_Heart for our commitment to providing high-quality cardiac arrest care with a</w:t>
      </w:r>
      <w:r w:rsidR="00442E87" w:rsidRPr="00295F88">
        <w:rPr>
          <w:rFonts w:ascii="Arial" w:hAnsi="Arial" w:cs="Arial"/>
        </w:rPr>
        <w:t xml:space="preserve"> Get With The Guidelines</w:t>
      </w:r>
      <w:r w:rsidRPr="00295F88">
        <w:rPr>
          <w:rFonts w:ascii="Arial" w:hAnsi="Arial" w:cs="Arial"/>
        </w:rPr>
        <w:t xml:space="preserve"> </w:t>
      </w:r>
      <w:r w:rsidR="00442E87" w:rsidRPr="00295F88">
        <w:rPr>
          <w:rFonts w:ascii="Arial" w:hAnsi="Arial" w:cs="Arial"/>
          <w:highlight w:val="cyan"/>
        </w:rPr>
        <w:t>[SELECT APPROPRIATE LEVEL: Gold/Silver/Bronze]</w:t>
      </w:r>
      <w:r w:rsidR="00442E87" w:rsidRPr="6130789E">
        <w:rPr>
          <w:rFonts w:ascii="Arial" w:hAnsi="Arial" w:cs="Arial"/>
          <w:i/>
          <w:iCs/>
        </w:rPr>
        <w:t xml:space="preserve"> </w:t>
      </w:r>
      <w:r w:rsidR="00442E87" w:rsidRPr="00295F88">
        <w:rPr>
          <w:rFonts w:ascii="Arial" w:hAnsi="Arial" w:cs="Arial"/>
        </w:rPr>
        <w:t>award</w:t>
      </w:r>
      <w:r w:rsidRPr="00295F88">
        <w:rPr>
          <w:rFonts w:ascii="Arial" w:hAnsi="Arial" w:cs="Arial"/>
        </w:rPr>
        <w:t xml:space="preserve">! </w:t>
      </w:r>
      <w:r w:rsidR="00BD454D">
        <w:rPr>
          <w:rFonts w:ascii="Arial" w:hAnsi="Arial" w:cs="Arial"/>
        </w:rPr>
        <w:t xml:space="preserve">Learn more </w:t>
      </w:r>
      <w:r w:rsidR="00BD454D">
        <w:rPr>
          <w:rStyle w:val="normaltextrun"/>
          <w:rFonts w:ascii="Segoe UI Emoji" w:eastAsia="Times New Roman" w:hAnsi="Segoe UI Emoji" w:cs="Segoe UI Emoji"/>
          <w:color w:val="0A0A14"/>
          <w:sz w:val="20"/>
          <w:szCs w:val="20"/>
          <w:shd w:val="clear" w:color="auto" w:fill="FFFFFF"/>
        </w:rPr>
        <w:t>👉</w:t>
      </w:r>
      <w:r w:rsidR="00BD454D" w:rsidRPr="00BD454D">
        <w:rPr>
          <w:rStyle w:val="normaltextrun"/>
          <w:rFonts w:ascii="Arial" w:eastAsia="Times New Roman" w:hAnsi="Arial" w:cs="Arial"/>
          <w:color w:val="0A0A14"/>
          <w:highlight w:val="magenta"/>
          <w:shd w:val="clear" w:color="auto" w:fill="FFFFFF"/>
        </w:rPr>
        <w:t xml:space="preserve"> https://www.heart.org/en/professional/quality-improvement/get-with-the-guidelines/get-with-the-guidelines-resuscitation</w:t>
      </w:r>
      <w:r w:rsidR="00BD454D" w:rsidRPr="00295F88">
        <w:rPr>
          <w:rFonts w:ascii="Arial" w:hAnsi="Arial" w:cs="Arial"/>
        </w:rPr>
        <w:t xml:space="preserve"> </w:t>
      </w:r>
      <w:r w:rsidRPr="00295F88">
        <w:rPr>
          <w:rFonts w:ascii="Arial" w:hAnsi="Arial" w:cs="Arial"/>
        </w:rPr>
        <w:t xml:space="preserve">#GetWithTheGuidelines </w:t>
      </w:r>
    </w:p>
    <w:p w14:paraId="42AD3F6B" w14:textId="77777777" w:rsidR="0006239F" w:rsidRPr="00295F88" w:rsidRDefault="0006239F" w:rsidP="0006239F">
      <w:pPr>
        <w:spacing w:line="288" w:lineRule="auto"/>
        <w:rPr>
          <w:rFonts w:cs="Arial"/>
          <w:szCs w:val="22"/>
        </w:rPr>
      </w:pPr>
    </w:p>
    <w:p w14:paraId="0B66BD9F" w14:textId="6458C0CC" w:rsidR="0006239F" w:rsidRPr="00295F88" w:rsidRDefault="0006239F" w:rsidP="001D5A1D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295F88">
        <w:rPr>
          <w:rFonts w:ascii="Arial" w:hAnsi="Arial" w:cs="Arial"/>
        </w:rPr>
        <w:t xml:space="preserve">Be confident in consistent care. </w:t>
      </w:r>
      <w:r w:rsidR="003338BD" w:rsidRPr="00CF07B3">
        <w:rPr>
          <w:rStyle w:val="normaltextrun"/>
          <w:rFonts w:ascii="Arial" w:hAnsi="Arial" w:cs="Arial"/>
          <w:color w:val="000000"/>
          <w:shd w:val="clear" w:color="auto" w:fill="FFFFFF"/>
        </w:rPr>
        <w:t>(</w:t>
      </w:r>
      <w:r w:rsidR="003338BD" w:rsidRPr="00CF07B3">
        <w:rPr>
          <w:rStyle w:val="normaltextrun"/>
          <w:rFonts w:ascii="Arial" w:hAnsi="Arial" w:cs="Arial"/>
          <w:color w:val="000000"/>
          <w:shd w:val="clear" w:color="auto" w:fill="FFFF00"/>
        </w:rPr>
        <w:t>Name of organization</w:t>
      </w:r>
      <w:r w:rsidR="003338BD" w:rsidRPr="00CF0C07">
        <w:rPr>
          <w:rStyle w:val="normaltextrun"/>
          <w:rFonts w:ascii="Arial" w:hAnsi="Arial" w:cs="Arial"/>
          <w:color w:val="000000"/>
          <w:shd w:val="clear" w:color="auto" w:fill="FFFF00"/>
        </w:rPr>
        <w:t>/practice</w:t>
      </w:r>
      <w:r w:rsidR="003338BD" w:rsidRPr="00CF0C07">
        <w:rPr>
          <w:rStyle w:val="normaltextrun"/>
          <w:rFonts w:ascii="Arial" w:hAnsi="Arial" w:cs="Arial"/>
          <w:color w:val="000000"/>
          <w:shd w:val="clear" w:color="auto" w:fill="FFFFFF"/>
        </w:rPr>
        <w:t>)</w:t>
      </w:r>
      <w:r w:rsidRPr="00295F88">
        <w:rPr>
          <w:rFonts w:ascii="Arial" w:hAnsi="Arial" w:cs="Arial"/>
        </w:rPr>
        <w:t xml:space="preserve"> has earned a </w:t>
      </w:r>
      <w:r w:rsidR="00442E87" w:rsidRPr="00295F88">
        <w:rPr>
          <w:rFonts w:ascii="Arial" w:hAnsi="Arial" w:cs="Arial"/>
        </w:rPr>
        <w:t>Get With The Guidelines</w:t>
      </w:r>
      <w:r w:rsidR="3F9BB7B8" w:rsidRPr="00295F88">
        <w:rPr>
          <w:rFonts w:ascii="Arial" w:hAnsi="Arial" w:cs="Arial"/>
        </w:rPr>
        <w:t xml:space="preserve"> – Resuscitation</w:t>
      </w:r>
      <w:r w:rsidR="00442E87" w:rsidRPr="00295F88">
        <w:rPr>
          <w:rFonts w:ascii="Arial" w:hAnsi="Arial" w:cs="Arial"/>
        </w:rPr>
        <w:t xml:space="preserve"> </w:t>
      </w:r>
      <w:r w:rsidR="00442E87" w:rsidRPr="00295F88">
        <w:rPr>
          <w:rFonts w:ascii="Arial" w:hAnsi="Arial" w:cs="Arial"/>
          <w:highlight w:val="cyan"/>
        </w:rPr>
        <w:t>[SELECT APPROPRIATE LEVEL: Gold/Silver/Bronze]</w:t>
      </w:r>
      <w:r w:rsidR="00442E87" w:rsidRPr="08B314BC">
        <w:rPr>
          <w:rFonts w:ascii="Arial" w:hAnsi="Arial" w:cs="Arial"/>
          <w:i/>
          <w:iCs/>
        </w:rPr>
        <w:t xml:space="preserve"> </w:t>
      </w:r>
      <w:r w:rsidR="00442E87" w:rsidRPr="00295F88">
        <w:rPr>
          <w:rFonts w:ascii="Arial" w:hAnsi="Arial" w:cs="Arial"/>
        </w:rPr>
        <w:t>award</w:t>
      </w:r>
      <w:r w:rsidRPr="00295F88">
        <w:rPr>
          <w:rFonts w:ascii="Arial" w:hAnsi="Arial" w:cs="Arial"/>
        </w:rPr>
        <w:t>.</w:t>
      </w:r>
      <w:r w:rsidR="00BD454D">
        <w:rPr>
          <w:rFonts w:ascii="Arial" w:hAnsi="Arial" w:cs="Arial"/>
        </w:rPr>
        <w:t xml:space="preserve"> </w:t>
      </w:r>
      <w:r w:rsidR="00BD454D" w:rsidRPr="00CF07B3">
        <w:rPr>
          <w:rFonts w:ascii="Arial" w:hAnsi="Arial" w:cs="Arial"/>
        </w:rPr>
        <w:t>Learn how we earned this award</w:t>
      </w:r>
      <w:r w:rsidR="00BD454D">
        <w:rPr>
          <w:rFonts w:ascii="Arial" w:hAnsi="Arial" w:cs="Arial"/>
        </w:rPr>
        <w:t xml:space="preserve"> </w:t>
      </w:r>
      <w:r w:rsidR="00BD454D">
        <w:rPr>
          <w:rStyle w:val="normaltextrun"/>
          <w:rFonts w:ascii="Segoe UI Emoji" w:eastAsia="Times New Roman" w:hAnsi="Segoe UI Emoji" w:cs="Segoe UI Emoji"/>
          <w:color w:val="0A0A14"/>
          <w:sz w:val="20"/>
          <w:szCs w:val="20"/>
          <w:shd w:val="clear" w:color="auto" w:fill="FFFFFF"/>
        </w:rPr>
        <w:t xml:space="preserve">👉 </w:t>
      </w:r>
      <w:r w:rsidR="00BD454D" w:rsidRPr="00BD454D">
        <w:rPr>
          <w:rStyle w:val="normaltextrun"/>
          <w:rFonts w:ascii="Arial" w:eastAsia="Times New Roman" w:hAnsi="Arial" w:cs="Arial"/>
          <w:color w:val="0A0A14"/>
          <w:highlight w:val="magenta"/>
          <w:shd w:val="clear" w:color="auto" w:fill="FFFFFF"/>
        </w:rPr>
        <w:t>https://www.heart.org/en/professional/quality-improvement/get-with-the-guidelines/get-with-the-guidelines-resuscitation</w:t>
      </w:r>
      <w:r w:rsidRPr="00295F88">
        <w:rPr>
          <w:rFonts w:ascii="Arial" w:hAnsi="Arial" w:cs="Arial"/>
        </w:rPr>
        <w:t xml:space="preserve"> #GetWithTheGuidelines</w:t>
      </w:r>
    </w:p>
    <w:p w14:paraId="7F8536C1" w14:textId="77777777" w:rsidR="0006239F" w:rsidRPr="00295F88" w:rsidRDefault="0006239F" w:rsidP="0006239F">
      <w:pPr>
        <w:spacing w:line="288" w:lineRule="auto"/>
        <w:rPr>
          <w:rFonts w:cs="Arial"/>
          <w:szCs w:val="22"/>
        </w:rPr>
      </w:pPr>
    </w:p>
    <w:p w14:paraId="34927A95" w14:textId="2DE017B5" w:rsidR="0006239F" w:rsidRPr="00295F88" w:rsidRDefault="003338BD" w:rsidP="001D5A1D">
      <w:pPr>
        <w:pStyle w:val="ListParagraph"/>
        <w:numPr>
          <w:ilvl w:val="0"/>
          <w:numId w:val="2"/>
        </w:numPr>
        <w:spacing w:line="288" w:lineRule="auto"/>
        <w:rPr>
          <w:rFonts w:ascii="Arial" w:hAnsi="Arial" w:cs="Arial"/>
        </w:rPr>
      </w:pPr>
      <w:r w:rsidRPr="00CF07B3">
        <w:rPr>
          <w:rStyle w:val="normaltextrun"/>
          <w:rFonts w:ascii="Arial" w:hAnsi="Arial" w:cs="Arial"/>
          <w:color w:val="000000"/>
          <w:shd w:val="clear" w:color="auto" w:fill="FFFFFF"/>
        </w:rPr>
        <w:t>(</w:t>
      </w:r>
      <w:r w:rsidRPr="00CF07B3">
        <w:rPr>
          <w:rStyle w:val="normaltextrun"/>
          <w:rFonts w:ascii="Arial" w:hAnsi="Arial" w:cs="Arial"/>
          <w:color w:val="000000"/>
          <w:shd w:val="clear" w:color="auto" w:fill="FFFF00"/>
        </w:rPr>
        <w:t>Name of organization</w:t>
      </w:r>
      <w:r w:rsidRPr="00CF0C07">
        <w:rPr>
          <w:rStyle w:val="normaltextrun"/>
          <w:rFonts w:ascii="Arial" w:hAnsi="Arial" w:cs="Arial"/>
          <w:color w:val="000000"/>
          <w:shd w:val="clear" w:color="auto" w:fill="FFFF00"/>
        </w:rPr>
        <w:t>/practice</w:t>
      </w:r>
      <w:r w:rsidRPr="00CF0C0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) </w:t>
      </w:r>
      <w:r w:rsidR="0006239F" w:rsidRPr="00295F88">
        <w:rPr>
          <w:rFonts w:ascii="Arial" w:hAnsi="Arial" w:cs="Arial"/>
        </w:rPr>
        <w:t xml:space="preserve">is dedicated to ensuring all </w:t>
      </w:r>
      <w:r w:rsidR="00BA043B" w:rsidRPr="00295F88">
        <w:rPr>
          <w:rFonts w:ascii="Arial" w:hAnsi="Arial" w:cs="Arial"/>
        </w:rPr>
        <w:t xml:space="preserve">patients experiencing </w:t>
      </w:r>
      <w:r w:rsidR="0006239F" w:rsidRPr="00295F88">
        <w:rPr>
          <w:rFonts w:ascii="Arial" w:hAnsi="Arial" w:cs="Arial"/>
        </w:rPr>
        <w:t xml:space="preserve">cardiac arrest have access to best practices and life-saving care, that’s how we earned the </w:t>
      </w:r>
      <w:r w:rsidR="00442E87" w:rsidRPr="00295F88">
        <w:rPr>
          <w:rFonts w:ascii="Arial" w:hAnsi="Arial" w:cs="Arial"/>
        </w:rPr>
        <w:t xml:space="preserve">Get With The Guidelines </w:t>
      </w:r>
      <w:r w:rsidR="00442E87" w:rsidRPr="00295F88">
        <w:rPr>
          <w:rFonts w:ascii="Arial" w:hAnsi="Arial" w:cs="Arial"/>
          <w:highlight w:val="cyan"/>
        </w:rPr>
        <w:t>[SELECT APPROPRIATE LEVEL: Gold/Silver/Bronze]</w:t>
      </w:r>
      <w:r w:rsidR="00442E87" w:rsidRPr="00295F88">
        <w:rPr>
          <w:rFonts w:ascii="Arial" w:hAnsi="Arial" w:cs="Arial"/>
          <w:i/>
          <w:iCs/>
        </w:rPr>
        <w:t xml:space="preserve"> </w:t>
      </w:r>
      <w:r w:rsidR="00442E87" w:rsidRPr="00295F88">
        <w:rPr>
          <w:rFonts w:ascii="Arial" w:hAnsi="Arial" w:cs="Arial"/>
        </w:rPr>
        <w:t>award</w:t>
      </w:r>
      <w:r w:rsidR="0006239F" w:rsidRPr="00295F88">
        <w:rPr>
          <w:rFonts w:ascii="Arial" w:hAnsi="Arial" w:cs="Arial"/>
        </w:rPr>
        <w:t xml:space="preserve">. </w:t>
      </w:r>
      <w:r w:rsidR="00BD454D">
        <w:rPr>
          <w:rFonts w:ascii="Arial" w:hAnsi="Arial" w:cs="Arial"/>
        </w:rPr>
        <w:t xml:space="preserve">Find out more </w:t>
      </w:r>
      <w:r w:rsidR="00BD454D">
        <w:rPr>
          <w:rStyle w:val="normaltextrun"/>
          <w:rFonts w:ascii="Segoe UI Emoji" w:eastAsia="Times New Roman" w:hAnsi="Segoe UI Emoji" w:cs="Segoe UI Emoji"/>
          <w:color w:val="0A0A14"/>
          <w:sz w:val="20"/>
          <w:szCs w:val="20"/>
          <w:shd w:val="clear" w:color="auto" w:fill="FFFFFF"/>
        </w:rPr>
        <w:t>👉</w:t>
      </w:r>
      <w:r w:rsidR="00BD454D">
        <w:rPr>
          <w:rFonts w:ascii="Arial" w:hAnsi="Arial" w:cs="Arial"/>
        </w:rPr>
        <w:t xml:space="preserve"> </w:t>
      </w:r>
      <w:r w:rsidR="00BD454D" w:rsidRPr="00BD454D">
        <w:rPr>
          <w:rStyle w:val="normaltextrun"/>
          <w:rFonts w:ascii="Arial" w:eastAsia="Times New Roman" w:hAnsi="Arial" w:cs="Arial"/>
          <w:color w:val="0A0A14"/>
          <w:highlight w:val="magenta"/>
          <w:shd w:val="clear" w:color="auto" w:fill="FFFFFF"/>
        </w:rPr>
        <w:t>https://www.heart.org/en/professional/quality-improvement/get-with-the-guidelines/get-with-the-guidelines-resuscitation</w:t>
      </w:r>
      <w:r w:rsidR="00BD454D" w:rsidRPr="00295F88">
        <w:rPr>
          <w:rFonts w:ascii="Arial" w:hAnsi="Arial" w:cs="Arial"/>
        </w:rPr>
        <w:t xml:space="preserve"> </w:t>
      </w:r>
      <w:r w:rsidR="0006239F" w:rsidRPr="00295F88">
        <w:rPr>
          <w:rFonts w:ascii="Arial" w:hAnsi="Arial" w:cs="Arial"/>
        </w:rPr>
        <w:t>#GetWithTheGuidelines</w:t>
      </w:r>
    </w:p>
    <w:p w14:paraId="72757254" w14:textId="77777777" w:rsidR="0006239F" w:rsidRPr="00295F88" w:rsidRDefault="0006239F" w:rsidP="0006239F">
      <w:pPr>
        <w:spacing w:line="288" w:lineRule="auto"/>
        <w:rPr>
          <w:rFonts w:cs="Arial"/>
          <w:szCs w:val="22"/>
          <w:highlight w:val="cyan"/>
        </w:rPr>
      </w:pPr>
    </w:p>
    <w:p w14:paraId="0256CAA1" w14:textId="77777777" w:rsidR="00295F88" w:rsidRPr="00295F88" w:rsidRDefault="00295F88" w:rsidP="00295F88">
      <w:pPr>
        <w:rPr>
          <w:rFonts w:cs="Arial"/>
          <w:b/>
          <w:bCs/>
        </w:rPr>
      </w:pPr>
    </w:p>
    <w:p w14:paraId="1E512743" w14:textId="436B3180" w:rsidR="00295F88" w:rsidRPr="00295F88" w:rsidRDefault="00295F88" w:rsidP="00295F88">
      <w:pPr>
        <w:rPr>
          <w:rFonts w:cs="Arial"/>
          <w:b/>
          <w:bCs/>
        </w:rPr>
      </w:pPr>
      <w:r w:rsidRPr="00295F88">
        <w:rPr>
          <w:rFonts w:cs="Arial"/>
          <w:b/>
          <w:bCs/>
        </w:rPr>
        <w:t>LinkedIn</w:t>
      </w:r>
    </w:p>
    <w:p w14:paraId="2523C8FA" w14:textId="74C67129" w:rsidR="00295F88" w:rsidRDefault="00FA5417" w:rsidP="00295F88">
      <w:pPr>
        <w:spacing w:line="288" w:lineRule="auto"/>
        <w:rPr>
          <w:rFonts w:cs="Arial"/>
          <w:szCs w:val="22"/>
        </w:rPr>
      </w:pPr>
      <w:r w:rsidRPr="00FA5417">
        <w:rPr>
          <w:rFonts w:cs="Arial"/>
          <w:szCs w:val="22"/>
        </w:rPr>
        <w:lastRenderedPageBreak/>
        <w:t xml:space="preserve">Each year, </w:t>
      </w:r>
      <w:r>
        <w:rPr>
          <w:rFonts w:cs="Arial"/>
          <w:szCs w:val="22"/>
        </w:rPr>
        <w:t>hundreds of thousands of</w:t>
      </w:r>
      <w:r w:rsidRPr="00FA5417">
        <w:rPr>
          <w:rFonts w:cs="Arial"/>
          <w:szCs w:val="22"/>
        </w:rPr>
        <w:t xml:space="preserve"> adults and children experience an in-hospital cardiac arrest</w:t>
      </w:r>
      <w:r w:rsidR="00157433">
        <w:rPr>
          <w:rFonts w:cs="Arial"/>
          <w:szCs w:val="22"/>
        </w:rPr>
        <w:t xml:space="preserve"> in the U.S</w:t>
      </w:r>
      <w:r w:rsidRPr="00FA5417">
        <w:rPr>
          <w:rFonts w:cs="Arial"/>
          <w:szCs w:val="22"/>
        </w:rPr>
        <w:t>. Survival from cardiac arrest largely depends on timely medical emergency team response and effective CPR.</w:t>
      </w:r>
    </w:p>
    <w:p w14:paraId="314AC4E2" w14:textId="77777777" w:rsidR="003A6719" w:rsidRDefault="003A6719" w:rsidP="00295F88">
      <w:pPr>
        <w:spacing w:line="288" w:lineRule="auto"/>
        <w:rPr>
          <w:rFonts w:cs="Arial"/>
          <w:szCs w:val="22"/>
        </w:rPr>
      </w:pPr>
    </w:p>
    <w:p w14:paraId="0900F92A" w14:textId="55AA96F2" w:rsidR="003A6719" w:rsidRDefault="003A6719" w:rsidP="00295F88">
      <w:pPr>
        <w:spacing w:line="288" w:lineRule="auto"/>
        <w:rPr>
          <w:rFonts w:cs="Arial"/>
        </w:rPr>
      </w:pPr>
      <w:r w:rsidRPr="00C63872">
        <w:rPr>
          <w:rFonts w:cs="Arial"/>
        </w:rPr>
        <w:t>We are proud to be nationally recognized by the American Heart Association for our commitment to providing research-based, high-quality cardiac arrest care with a Get With The Guidelines achievement award.</w:t>
      </w:r>
    </w:p>
    <w:p w14:paraId="467F8E6B" w14:textId="77777777" w:rsidR="003A6719" w:rsidRDefault="003A6719" w:rsidP="00295F88">
      <w:pPr>
        <w:spacing w:line="288" w:lineRule="auto"/>
        <w:rPr>
          <w:rFonts w:cs="Arial"/>
        </w:rPr>
      </w:pPr>
    </w:p>
    <w:p w14:paraId="03339601" w14:textId="7A24DD19" w:rsidR="00595804" w:rsidRPr="00595804" w:rsidRDefault="00595804" w:rsidP="00595804">
      <w:pPr>
        <w:spacing w:line="288" w:lineRule="auto"/>
        <w:rPr>
          <w:rFonts w:cs="Arial"/>
        </w:rPr>
      </w:pPr>
      <w:r w:rsidRPr="00595804">
        <w:rPr>
          <w:rFonts w:cs="Arial"/>
        </w:rPr>
        <w:t>Learn how we earned this award</w:t>
      </w:r>
      <w:r>
        <w:rPr>
          <w:rFonts w:cs="Arial"/>
        </w:rPr>
        <w:t>:</w:t>
      </w:r>
      <w:r w:rsidRPr="00595804">
        <w:rPr>
          <w:rStyle w:val="normaltextrun"/>
          <w:rFonts w:ascii="Segoe UI Emoji" w:hAnsi="Segoe UI Emoji" w:cs="Segoe UI Emoji"/>
          <w:color w:val="0A0A14"/>
          <w:sz w:val="20"/>
          <w:szCs w:val="20"/>
          <w:shd w:val="clear" w:color="auto" w:fill="FFFFFF"/>
        </w:rPr>
        <w:t xml:space="preserve"> </w:t>
      </w:r>
      <w:r w:rsidRPr="00595804">
        <w:rPr>
          <w:rStyle w:val="normaltextrun"/>
          <w:rFonts w:cs="Arial"/>
          <w:color w:val="0A0A14"/>
          <w:highlight w:val="magenta"/>
          <w:shd w:val="clear" w:color="auto" w:fill="FFFFFF"/>
        </w:rPr>
        <w:t>https://www.heart.org/en/professional/quality-improvement/get-with-the-guidelines/get-with-the-guidelines-resuscitation</w:t>
      </w:r>
      <w:r w:rsidRPr="00595804">
        <w:rPr>
          <w:rFonts w:cs="Arial"/>
        </w:rPr>
        <w:t xml:space="preserve"> #GetWithTheGuidelines</w:t>
      </w:r>
    </w:p>
    <w:p w14:paraId="35E6D306" w14:textId="77777777" w:rsidR="003A6719" w:rsidRPr="00295F88" w:rsidRDefault="003A6719" w:rsidP="00295F88">
      <w:pPr>
        <w:spacing w:line="288" w:lineRule="auto"/>
        <w:rPr>
          <w:rFonts w:cs="Arial"/>
          <w:szCs w:val="22"/>
        </w:rPr>
      </w:pPr>
    </w:p>
    <w:p w14:paraId="3EEDCA00" w14:textId="77777777" w:rsidR="00295F88" w:rsidRPr="00C63872" w:rsidRDefault="00295F88" w:rsidP="00295F88">
      <w:pPr>
        <w:spacing w:line="288" w:lineRule="auto"/>
        <w:rPr>
          <w:rFonts w:cs="Arial"/>
          <w:szCs w:val="22"/>
        </w:rPr>
      </w:pPr>
    </w:p>
    <w:p w14:paraId="5F88D67E" w14:textId="77777777" w:rsidR="0006239F" w:rsidRPr="00C63872" w:rsidRDefault="0006239F" w:rsidP="0006239F">
      <w:pPr>
        <w:spacing w:line="288" w:lineRule="auto"/>
        <w:rPr>
          <w:rFonts w:cs="Arial"/>
          <w:b/>
          <w:szCs w:val="22"/>
        </w:rPr>
      </w:pPr>
      <w:r w:rsidRPr="00C63872">
        <w:rPr>
          <w:rFonts w:cs="Arial"/>
          <w:b/>
          <w:szCs w:val="22"/>
        </w:rPr>
        <w:t>Facebook</w:t>
      </w:r>
    </w:p>
    <w:p w14:paraId="1F99768B" w14:textId="7DEBB4BD" w:rsidR="0006239F" w:rsidRPr="00C63872" w:rsidRDefault="0006239F" w:rsidP="001D5A1D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</w:rPr>
      </w:pPr>
      <w:r w:rsidRPr="00C63872">
        <w:rPr>
          <w:rFonts w:ascii="Arial" w:hAnsi="Arial" w:cs="Arial"/>
        </w:rPr>
        <w:t xml:space="preserve">We are proud to be nationally recognized by </w:t>
      </w:r>
      <w:r w:rsidR="003A6719">
        <w:rPr>
          <w:rFonts w:ascii="Arial" w:hAnsi="Arial" w:cs="Arial"/>
        </w:rPr>
        <w:t>@</w:t>
      </w:r>
      <w:r w:rsidRPr="00C63872">
        <w:rPr>
          <w:rFonts w:ascii="Arial" w:hAnsi="Arial" w:cs="Arial"/>
        </w:rPr>
        <w:t xml:space="preserve">AmericanHeart for our commitment to providing research-based, high-quality cardiac arrest care with a Get With The Guidelines </w:t>
      </w:r>
      <w:r w:rsidR="00BA043B" w:rsidRPr="00C63872">
        <w:rPr>
          <w:rFonts w:ascii="Arial" w:hAnsi="Arial" w:cs="Arial"/>
        </w:rPr>
        <w:t>achievement award</w:t>
      </w:r>
      <w:r w:rsidRPr="00C63872">
        <w:rPr>
          <w:rFonts w:ascii="Arial" w:hAnsi="Arial" w:cs="Arial"/>
        </w:rPr>
        <w:t>. Find out more</w:t>
      </w:r>
      <w:r w:rsidR="00BD794D">
        <w:rPr>
          <w:rFonts w:ascii="Arial" w:hAnsi="Arial" w:cs="Arial"/>
        </w:rPr>
        <w:t xml:space="preserve">: </w:t>
      </w:r>
      <w:r w:rsidR="00BD794D" w:rsidRPr="00BD454D">
        <w:rPr>
          <w:rStyle w:val="normaltextrun"/>
          <w:rFonts w:ascii="Arial" w:eastAsia="Times New Roman" w:hAnsi="Arial" w:cs="Arial"/>
          <w:color w:val="0A0A14"/>
          <w:highlight w:val="magenta"/>
          <w:shd w:val="clear" w:color="auto" w:fill="FFFFFF"/>
        </w:rPr>
        <w:t>https://www.heart.org/en/professional/quality-improvement/get-with-the-guidelines/get-with-the-guidelines-resuscitation</w:t>
      </w:r>
    </w:p>
    <w:p w14:paraId="5D657302" w14:textId="77777777" w:rsidR="0006239F" w:rsidRPr="00C63872" w:rsidRDefault="0006239F" w:rsidP="0006239F">
      <w:pPr>
        <w:spacing w:line="288" w:lineRule="auto"/>
        <w:rPr>
          <w:rFonts w:cs="Arial"/>
          <w:szCs w:val="22"/>
        </w:rPr>
      </w:pPr>
    </w:p>
    <w:p w14:paraId="17F9FCA1" w14:textId="4896F1E3" w:rsidR="0006239F" w:rsidRPr="00C63872" w:rsidRDefault="00C63872" w:rsidP="001D5A1D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</w:rPr>
      </w:pPr>
      <w:r w:rsidRPr="00C63872">
        <w:rPr>
          <w:rStyle w:val="normaltextrun"/>
          <w:rFonts w:ascii="Arial" w:hAnsi="Arial" w:cs="Arial"/>
          <w:color w:val="000000"/>
          <w:shd w:val="clear" w:color="auto" w:fill="FFFFFF"/>
        </w:rPr>
        <w:t>(</w:t>
      </w:r>
      <w:r w:rsidRPr="00C63872">
        <w:rPr>
          <w:rStyle w:val="normaltextrun"/>
          <w:rFonts w:ascii="Arial" w:hAnsi="Arial" w:cs="Arial"/>
          <w:color w:val="000000"/>
          <w:shd w:val="clear" w:color="auto" w:fill="FFFF00"/>
        </w:rPr>
        <w:t>Name of organization/practice</w:t>
      </w:r>
      <w:r w:rsidRPr="00C6387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) </w:t>
      </w:r>
      <w:r w:rsidR="0006239F" w:rsidRPr="00C63872">
        <w:rPr>
          <w:rFonts w:ascii="Arial" w:hAnsi="Arial" w:cs="Arial"/>
        </w:rPr>
        <w:t>has earned a Get With The Guidelines</w:t>
      </w:r>
      <w:r w:rsidR="60AA5497" w:rsidRPr="00C63872">
        <w:rPr>
          <w:rFonts w:ascii="Arial" w:hAnsi="Arial" w:cs="Arial"/>
        </w:rPr>
        <w:t xml:space="preserve"> - Resuscitation</w:t>
      </w:r>
      <w:r w:rsidR="0006239F" w:rsidRPr="00C63872">
        <w:rPr>
          <w:rFonts w:ascii="Arial" w:hAnsi="Arial" w:cs="Arial"/>
        </w:rPr>
        <w:t xml:space="preserve"> </w:t>
      </w:r>
      <w:r w:rsidR="00BA043B" w:rsidRPr="00C63872">
        <w:rPr>
          <w:rFonts w:ascii="Arial" w:hAnsi="Arial" w:cs="Arial"/>
        </w:rPr>
        <w:t xml:space="preserve">achievement award, </w:t>
      </w:r>
      <w:r w:rsidR="0006239F" w:rsidRPr="00C63872">
        <w:rPr>
          <w:rFonts w:ascii="Arial" w:hAnsi="Arial" w:cs="Arial"/>
        </w:rPr>
        <w:t>which demonstrates adherence to the latest research-based clinical guidelines to support better outcomes for patients. Learn more</w:t>
      </w:r>
      <w:r w:rsidR="00BD794D">
        <w:rPr>
          <w:rFonts w:ascii="Arial" w:hAnsi="Arial" w:cs="Arial"/>
        </w:rPr>
        <w:t xml:space="preserve">: </w:t>
      </w:r>
      <w:r w:rsidR="00BD794D" w:rsidRPr="00BD454D">
        <w:rPr>
          <w:rStyle w:val="normaltextrun"/>
          <w:rFonts w:ascii="Arial" w:eastAsia="Times New Roman" w:hAnsi="Arial" w:cs="Arial"/>
          <w:color w:val="0A0A14"/>
          <w:highlight w:val="magenta"/>
          <w:shd w:val="clear" w:color="auto" w:fill="FFFFFF"/>
        </w:rPr>
        <w:t>https://www.heart.org/en/professional/quality-improvement/get-with-the-guidelines/get-with-the-guidelines-resuscitation</w:t>
      </w:r>
    </w:p>
    <w:p w14:paraId="6C5D6B5A" w14:textId="77777777" w:rsidR="0006239F" w:rsidRPr="00C63872" w:rsidRDefault="0006239F" w:rsidP="0006239F">
      <w:pPr>
        <w:spacing w:line="288" w:lineRule="auto"/>
        <w:rPr>
          <w:rFonts w:cs="Arial"/>
        </w:rPr>
      </w:pPr>
    </w:p>
    <w:p w14:paraId="56EC44BE" w14:textId="2FD0B49B" w:rsidR="0006239F" w:rsidRPr="00C63872" w:rsidRDefault="0006239F" w:rsidP="001D5A1D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</w:rPr>
      </w:pPr>
      <w:r w:rsidRPr="00C63872">
        <w:rPr>
          <w:rFonts w:ascii="Arial" w:hAnsi="Arial" w:cs="Arial"/>
        </w:rPr>
        <w:t xml:space="preserve">Be confident in consistent care. </w:t>
      </w:r>
      <w:r w:rsidR="00C63872" w:rsidRPr="00C63872">
        <w:rPr>
          <w:rStyle w:val="normaltextrun"/>
          <w:rFonts w:ascii="Arial" w:hAnsi="Arial" w:cs="Arial"/>
          <w:color w:val="000000"/>
          <w:shd w:val="clear" w:color="auto" w:fill="FFFFFF"/>
        </w:rPr>
        <w:t>(</w:t>
      </w:r>
      <w:r w:rsidR="00C63872" w:rsidRPr="00C63872">
        <w:rPr>
          <w:rStyle w:val="normaltextrun"/>
          <w:rFonts w:ascii="Arial" w:hAnsi="Arial" w:cs="Arial"/>
          <w:color w:val="000000"/>
          <w:shd w:val="clear" w:color="auto" w:fill="FFFF00"/>
        </w:rPr>
        <w:t>Name of organization/practice</w:t>
      </w:r>
      <w:r w:rsidR="00C63872" w:rsidRPr="00C63872">
        <w:rPr>
          <w:rStyle w:val="normaltextrun"/>
          <w:rFonts w:ascii="Arial" w:hAnsi="Arial" w:cs="Arial"/>
          <w:color w:val="000000"/>
          <w:shd w:val="clear" w:color="auto" w:fill="FFFFFF"/>
        </w:rPr>
        <w:t>)</w:t>
      </w:r>
      <w:r w:rsidRPr="00C63872">
        <w:rPr>
          <w:rFonts w:ascii="Arial" w:hAnsi="Arial" w:cs="Arial"/>
        </w:rPr>
        <w:t xml:space="preserve">’s dedication to ensuring all </w:t>
      </w:r>
      <w:r w:rsidR="008B7E7D" w:rsidRPr="00C63872">
        <w:rPr>
          <w:rFonts w:ascii="Arial" w:hAnsi="Arial" w:cs="Arial"/>
        </w:rPr>
        <w:t xml:space="preserve">patients experiencing </w:t>
      </w:r>
      <w:r w:rsidRPr="00C63872">
        <w:rPr>
          <w:rFonts w:ascii="Arial" w:hAnsi="Arial" w:cs="Arial"/>
        </w:rPr>
        <w:t xml:space="preserve">cardiac arrest have access to best practices and life-saving care has earned us a </w:t>
      </w:r>
      <w:r w:rsidR="00BD794D" w:rsidRPr="00295F88">
        <w:rPr>
          <w:rFonts w:ascii="Arial" w:hAnsi="Arial" w:cs="Arial"/>
          <w:highlight w:val="cyan"/>
        </w:rPr>
        <w:t>[SELECT APPROPRIATE LEVEL: Gold/Silver/Bronze]</w:t>
      </w:r>
      <w:r w:rsidR="00BD794D" w:rsidRPr="00295F88">
        <w:rPr>
          <w:rFonts w:ascii="Arial" w:hAnsi="Arial" w:cs="Arial"/>
          <w:i/>
          <w:iCs/>
        </w:rPr>
        <w:t xml:space="preserve"> </w:t>
      </w:r>
      <w:r w:rsidR="00BD794D" w:rsidRPr="00295F88">
        <w:rPr>
          <w:rFonts w:ascii="Arial" w:hAnsi="Arial" w:cs="Arial"/>
        </w:rPr>
        <w:t>award</w:t>
      </w:r>
      <w:r w:rsidRPr="00C63872">
        <w:rPr>
          <w:rFonts w:ascii="Arial" w:hAnsi="Arial" w:cs="Arial"/>
        </w:rPr>
        <w:t xml:space="preserve">. Learn </w:t>
      </w:r>
      <w:r w:rsidR="00BD794D">
        <w:rPr>
          <w:rFonts w:ascii="Arial" w:hAnsi="Arial" w:cs="Arial"/>
        </w:rPr>
        <w:t xml:space="preserve">how we earned this award: </w:t>
      </w:r>
      <w:r w:rsidR="00BD794D" w:rsidRPr="00BD454D">
        <w:rPr>
          <w:rStyle w:val="normaltextrun"/>
          <w:rFonts w:ascii="Arial" w:eastAsia="Times New Roman" w:hAnsi="Arial" w:cs="Arial"/>
          <w:color w:val="0A0A14"/>
          <w:highlight w:val="magenta"/>
          <w:shd w:val="clear" w:color="auto" w:fill="FFFFFF"/>
        </w:rPr>
        <w:t>https://www.heart.org/en/professional/quality-improvement/get-with-the-guidelines/get-with-the-guidelines-resuscitation</w:t>
      </w:r>
    </w:p>
    <w:p w14:paraId="049FBDB6" w14:textId="77777777" w:rsidR="0006239F" w:rsidRPr="00295F88" w:rsidRDefault="0006239F" w:rsidP="000859C1">
      <w:pPr>
        <w:spacing w:line="288" w:lineRule="auto"/>
        <w:rPr>
          <w:rFonts w:cs="Arial"/>
          <w:bCs/>
          <w:iCs/>
          <w:szCs w:val="22"/>
        </w:rPr>
      </w:pPr>
    </w:p>
    <w:p w14:paraId="4A7CFA72" w14:textId="37A0BBB6" w:rsidR="000859C1" w:rsidRPr="00295F88" w:rsidRDefault="000859C1" w:rsidP="000859C1">
      <w:pPr>
        <w:spacing w:line="288" w:lineRule="auto"/>
        <w:rPr>
          <w:rFonts w:cs="Arial"/>
        </w:rPr>
      </w:pPr>
    </w:p>
    <w:sectPr w:rsidR="000859C1" w:rsidRPr="00295F88" w:rsidSect="009169E4">
      <w:headerReference w:type="even" r:id="rId11"/>
      <w:headerReference w:type="default" r:id="rId12"/>
      <w:footerReference w:type="first" r:id="rId13"/>
      <w:pgSz w:w="12240" w:h="15840" w:code="1"/>
      <w:pgMar w:top="1152" w:right="1152" w:bottom="288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A88E" w14:textId="77777777" w:rsidR="00A32C4D" w:rsidRDefault="00A32C4D">
      <w:r>
        <w:separator/>
      </w:r>
    </w:p>
  </w:endnote>
  <w:endnote w:type="continuationSeparator" w:id="0">
    <w:p w14:paraId="7C35272A" w14:textId="77777777" w:rsidR="00A32C4D" w:rsidRDefault="00A32C4D">
      <w:r>
        <w:continuationSeparator/>
      </w:r>
    </w:p>
  </w:endnote>
  <w:endnote w:type="continuationNotice" w:id="1">
    <w:p w14:paraId="2CB208A1" w14:textId="77777777" w:rsidR="00A32C4D" w:rsidRDefault="00A32C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7869" w14:textId="77777777" w:rsidR="00EC1A53" w:rsidRPr="009169E4" w:rsidRDefault="00EC1A53" w:rsidP="009169E4">
    <w:pPr>
      <w:tabs>
        <w:tab w:val="left" w:pos="360"/>
      </w:tabs>
      <w:spacing w:line="36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-more-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EBB0" w14:textId="77777777" w:rsidR="00A32C4D" w:rsidRDefault="00A32C4D">
      <w:r>
        <w:separator/>
      </w:r>
    </w:p>
  </w:footnote>
  <w:footnote w:type="continuationSeparator" w:id="0">
    <w:p w14:paraId="1376D7C6" w14:textId="77777777" w:rsidR="00A32C4D" w:rsidRDefault="00A32C4D">
      <w:r>
        <w:continuationSeparator/>
      </w:r>
    </w:p>
  </w:footnote>
  <w:footnote w:type="continuationNotice" w:id="1">
    <w:p w14:paraId="322333C4" w14:textId="77777777" w:rsidR="00A32C4D" w:rsidRDefault="00A32C4D"/>
  </w:footnote>
  <w:footnote w:id="2">
    <w:p w14:paraId="58FAF4E4" w14:textId="38944123" w:rsidR="00743662" w:rsidRPr="00BE7E6D" w:rsidRDefault="00582085" w:rsidP="00BE7E6D">
      <w:pPr>
        <w:pStyle w:val="Heading1"/>
        <w:shd w:val="clear" w:color="auto" w:fill="FFFFFF"/>
        <w:rPr>
          <w:rFonts w:ascii="Arial" w:hAnsi="Arial"/>
          <w:sz w:val="16"/>
          <w:szCs w:val="16"/>
        </w:rPr>
      </w:pPr>
      <w:r w:rsidRPr="00BE7E6D">
        <w:rPr>
          <w:rFonts w:ascii="Arial" w:hAnsi="Arial"/>
          <w:b w:val="0"/>
          <w:bCs w:val="0"/>
          <w:color w:val="000000"/>
          <w:sz w:val="16"/>
          <w:szCs w:val="16"/>
          <w:vertAlign w:val="superscript"/>
        </w:rPr>
        <w:t>1</w:t>
      </w:r>
      <w:r w:rsidRPr="00BE7E6D">
        <w:rPr>
          <w:rFonts w:ascii="Arial" w:hAnsi="Arial"/>
          <w:b w:val="0"/>
          <w:bCs w:val="0"/>
          <w:color w:val="000000"/>
          <w:sz w:val="16"/>
          <w:szCs w:val="16"/>
        </w:rPr>
        <w:t xml:space="preserve"> </w:t>
      </w:r>
      <w:r w:rsidR="00D141C2" w:rsidRPr="00BE7E6D">
        <w:rPr>
          <w:rFonts w:ascii="Arial" w:hAnsi="Arial"/>
          <w:b w:val="0"/>
          <w:bCs w:val="0"/>
          <w:color w:val="000000"/>
          <w:sz w:val="16"/>
          <w:szCs w:val="16"/>
        </w:rPr>
        <w:t xml:space="preserve">Nallamothu B, Greif R, Anderson T, Atiq H, et al. </w:t>
      </w:r>
      <w:r w:rsidR="00387286" w:rsidRPr="00BE7E6D">
        <w:rPr>
          <w:rFonts w:ascii="Arial" w:hAnsi="Arial"/>
          <w:b w:val="0"/>
          <w:bCs w:val="0"/>
          <w:color w:val="000000"/>
          <w:sz w:val="16"/>
          <w:szCs w:val="16"/>
        </w:rPr>
        <w:t xml:space="preserve">Ten Steps Toward Improving In-Hospital Cardiac Arrest Quality of Care and Outcomes. </w:t>
      </w:r>
      <w:r w:rsidR="00387286" w:rsidRPr="00BE7E6D">
        <w:rPr>
          <w:rFonts w:ascii="Arial" w:hAnsi="Arial"/>
          <w:b w:val="0"/>
          <w:bCs w:val="0"/>
          <w:i/>
          <w:iCs/>
          <w:color w:val="000000"/>
          <w:sz w:val="16"/>
          <w:szCs w:val="16"/>
        </w:rPr>
        <w:t>Circulation: Cardiovascular Quality and Outcomes</w:t>
      </w:r>
      <w:r w:rsidR="00387286" w:rsidRPr="00BE7E6D">
        <w:rPr>
          <w:rFonts w:ascii="Arial" w:hAnsi="Arial"/>
          <w:b w:val="0"/>
          <w:bCs w:val="0"/>
          <w:color w:val="000000"/>
          <w:sz w:val="16"/>
          <w:szCs w:val="16"/>
        </w:rPr>
        <w:t>. November 10, 2023</w:t>
      </w:r>
      <w:r w:rsidR="002D1213" w:rsidRPr="00BE7E6D">
        <w:rPr>
          <w:rFonts w:ascii="Arial" w:hAnsi="Arial"/>
          <w:b w:val="0"/>
          <w:bCs w:val="0"/>
          <w:color w:val="000000"/>
          <w:sz w:val="16"/>
          <w:szCs w:val="16"/>
        </w:rPr>
        <w:t>;16(11):</w:t>
      </w:r>
      <w:r w:rsidR="006463EA" w:rsidRPr="00BE7E6D">
        <w:rPr>
          <w:rFonts w:ascii="Arial" w:hAnsi="Arial"/>
          <w:b w:val="0"/>
          <w:bCs w:val="0"/>
          <w:color w:val="000000"/>
          <w:kern w:val="0"/>
          <w:sz w:val="16"/>
          <w:szCs w:val="16"/>
        </w:rPr>
        <w:t xml:space="preserve"> </w:t>
      </w:r>
      <w:r w:rsidR="006463EA" w:rsidRPr="00BE7E6D">
        <w:rPr>
          <w:rFonts w:ascii="Arial" w:hAnsi="Arial"/>
          <w:b w:val="0"/>
          <w:bCs w:val="0"/>
          <w:color w:val="000000"/>
          <w:sz w:val="16"/>
          <w:szCs w:val="16"/>
        </w:rPr>
        <w:t>e010491. https://doi.org/10.1161/CIRCOUTCOMES.123.010491.</w:t>
      </w:r>
    </w:p>
  </w:footnote>
  <w:footnote w:id="3">
    <w:p w14:paraId="167C5C44" w14:textId="77777777" w:rsidR="00157433" w:rsidRPr="00BE7E6D" w:rsidRDefault="00157433" w:rsidP="00157433">
      <w:pPr>
        <w:pStyle w:val="Heading1"/>
        <w:shd w:val="clear" w:color="auto" w:fill="FFFFFF"/>
        <w:rPr>
          <w:rFonts w:ascii="Arial" w:hAnsi="Arial"/>
          <w:sz w:val="16"/>
          <w:szCs w:val="16"/>
        </w:rPr>
      </w:pPr>
      <w:r w:rsidRPr="00BE7E6D">
        <w:rPr>
          <w:rFonts w:ascii="Arial" w:hAnsi="Arial"/>
          <w:b w:val="0"/>
          <w:bCs w:val="0"/>
          <w:color w:val="000000"/>
          <w:sz w:val="16"/>
          <w:szCs w:val="16"/>
          <w:vertAlign w:val="superscript"/>
        </w:rPr>
        <w:t>1</w:t>
      </w:r>
      <w:r w:rsidRPr="00BE7E6D">
        <w:rPr>
          <w:rFonts w:ascii="Arial" w:hAnsi="Arial"/>
          <w:b w:val="0"/>
          <w:bCs w:val="0"/>
          <w:color w:val="000000"/>
          <w:sz w:val="16"/>
          <w:szCs w:val="16"/>
        </w:rPr>
        <w:t xml:space="preserve"> Nallamothu B, Greif R, Anderson T, Atiq H, et al. Ten Steps Toward Improving In-Hospital Cardiac Arrest Quality of Care and Outcomes. </w:t>
      </w:r>
      <w:r w:rsidRPr="00BE7E6D">
        <w:rPr>
          <w:rFonts w:ascii="Arial" w:hAnsi="Arial"/>
          <w:b w:val="0"/>
          <w:bCs w:val="0"/>
          <w:i/>
          <w:iCs/>
          <w:color w:val="000000"/>
          <w:sz w:val="16"/>
          <w:szCs w:val="16"/>
        </w:rPr>
        <w:t>Circulation: Cardiovascular Quality and Outcomes</w:t>
      </w:r>
      <w:r w:rsidRPr="00BE7E6D">
        <w:rPr>
          <w:rFonts w:ascii="Arial" w:hAnsi="Arial"/>
          <w:b w:val="0"/>
          <w:bCs w:val="0"/>
          <w:color w:val="000000"/>
          <w:sz w:val="16"/>
          <w:szCs w:val="16"/>
        </w:rPr>
        <w:t>. November 10, 2023;16(11):</w:t>
      </w:r>
      <w:r w:rsidRPr="00BE7E6D">
        <w:rPr>
          <w:rFonts w:ascii="Arial" w:hAnsi="Arial"/>
          <w:b w:val="0"/>
          <w:bCs w:val="0"/>
          <w:color w:val="000000"/>
          <w:kern w:val="0"/>
          <w:sz w:val="16"/>
          <w:szCs w:val="16"/>
        </w:rPr>
        <w:t xml:space="preserve"> </w:t>
      </w:r>
      <w:r w:rsidRPr="00BE7E6D">
        <w:rPr>
          <w:rFonts w:ascii="Arial" w:hAnsi="Arial"/>
          <w:b w:val="0"/>
          <w:bCs w:val="0"/>
          <w:color w:val="000000"/>
          <w:sz w:val="16"/>
          <w:szCs w:val="16"/>
        </w:rPr>
        <w:t>e010491. https://doi.org/10.1161/CIRCOUTCOMES.123.010491.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173B" w14:textId="77777777" w:rsidR="00EC1A53" w:rsidRDefault="00EC1A53" w:rsidP="00E165AA">
    <w:pPr>
      <w:pStyle w:val="Header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Guidelines-2</w:t>
    </w:r>
  </w:p>
  <w:p w14:paraId="1763EAB5" w14:textId="77777777" w:rsidR="00EC1A53" w:rsidRPr="00D65DDF" w:rsidRDefault="00EC1A53" w:rsidP="00E165AA">
    <w:pPr>
      <w:pStyle w:val="Header"/>
      <w:jc w:val="right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8ED2" w14:textId="37092746" w:rsidR="00EC1A53" w:rsidRPr="009169E4" w:rsidRDefault="00EC1A53" w:rsidP="009169E4">
    <w:pPr>
      <w:pStyle w:val="Header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019"/>
    <w:multiLevelType w:val="hybridMultilevel"/>
    <w:tmpl w:val="820ED3A0"/>
    <w:lvl w:ilvl="0" w:tplc="F1F86418">
      <w:numFmt w:val="bullet"/>
      <w:lvlText w:val=""/>
      <w:lvlJc w:val="left"/>
      <w:pPr>
        <w:ind w:left="720" w:hanging="360"/>
      </w:pPr>
      <w:rPr>
        <w:rFonts w:ascii="Symbol" w:eastAsia="Kartika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76CF"/>
    <w:multiLevelType w:val="hybridMultilevel"/>
    <w:tmpl w:val="5380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519E3"/>
    <w:multiLevelType w:val="hybridMultilevel"/>
    <w:tmpl w:val="9558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4970">
    <w:abstractNumId w:val="0"/>
  </w:num>
  <w:num w:numId="2" w16cid:durableId="1474298826">
    <w:abstractNumId w:val="1"/>
  </w:num>
  <w:num w:numId="3" w16cid:durableId="352263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AA"/>
    <w:rsid w:val="00012307"/>
    <w:rsid w:val="000319B6"/>
    <w:rsid w:val="00034083"/>
    <w:rsid w:val="00043F1B"/>
    <w:rsid w:val="00045EEC"/>
    <w:rsid w:val="0005601A"/>
    <w:rsid w:val="000560D5"/>
    <w:rsid w:val="00061078"/>
    <w:rsid w:val="0006239F"/>
    <w:rsid w:val="00063857"/>
    <w:rsid w:val="0006690F"/>
    <w:rsid w:val="00073C5D"/>
    <w:rsid w:val="00080144"/>
    <w:rsid w:val="000859C1"/>
    <w:rsid w:val="000B678C"/>
    <w:rsid w:val="000D13F0"/>
    <w:rsid w:val="000E44FA"/>
    <w:rsid w:val="00110AB0"/>
    <w:rsid w:val="00111630"/>
    <w:rsid w:val="001151EF"/>
    <w:rsid w:val="0012068F"/>
    <w:rsid w:val="00140889"/>
    <w:rsid w:val="00157433"/>
    <w:rsid w:val="001576F5"/>
    <w:rsid w:val="001746F6"/>
    <w:rsid w:val="00176754"/>
    <w:rsid w:val="001B1594"/>
    <w:rsid w:val="001D4CFD"/>
    <w:rsid w:val="001D5A1D"/>
    <w:rsid w:val="001F52CB"/>
    <w:rsid w:val="00203250"/>
    <w:rsid w:val="002121AC"/>
    <w:rsid w:val="00215B1A"/>
    <w:rsid w:val="00216911"/>
    <w:rsid w:val="00237008"/>
    <w:rsid w:val="00240D9E"/>
    <w:rsid w:val="002508E4"/>
    <w:rsid w:val="002643F3"/>
    <w:rsid w:val="00264A7A"/>
    <w:rsid w:val="00282ABF"/>
    <w:rsid w:val="0028704C"/>
    <w:rsid w:val="002958E7"/>
    <w:rsid w:val="00295F88"/>
    <w:rsid w:val="002A644B"/>
    <w:rsid w:val="002B3183"/>
    <w:rsid w:val="002B70E7"/>
    <w:rsid w:val="002C1932"/>
    <w:rsid w:val="002D1213"/>
    <w:rsid w:val="002D7E2E"/>
    <w:rsid w:val="002E6A3E"/>
    <w:rsid w:val="0030199C"/>
    <w:rsid w:val="003019BD"/>
    <w:rsid w:val="003338BD"/>
    <w:rsid w:val="0033696B"/>
    <w:rsid w:val="003376F4"/>
    <w:rsid w:val="00342F64"/>
    <w:rsid w:val="003649DA"/>
    <w:rsid w:val="0037579C"/>
    <w:rsid w:val="0038211A"/>
    <w:rsid w:val="00387286"/>
    <w:rsid w:val="003A1AD0"/>
    <w:rsid w:val="003A3B88"/>
    <w:rsid w:val="003A5B6B"/>
    <w:rsid w:val="003A6719"/>
    <w:rsid w:val="003E3F94"/>
    <w:rsid w:val="003E4D32"/>
    <w:rsid w:val="00414EC7"/>
    <w:rsid w:val="00422347"/>
    <w:rsid w:val="004240A3"/>
    <w:rsid w:val="0043439F"/>
    <w:rsid w:val="00442E87"/>
    <w:rsid w:val="004570E4"/>
    <w:rsid w:val="00461CAA"/>
    <w:rsid w:val="00470EA4"/>
    <w:rsid w:val="00472749"/>
    <w:rsid w:val="0049345E"/>
    <w:rsid w:val="004B0B3C"/>
    <w:rsid w:val="004B3A81"/>
    <w:rsid w:val="004C26D1"/>
    <w:rsid w:val="005038FE"/>
    <w:rsid w:val="0051017A"/>
    <w:rsid w:val="005224C3"/>
    <w:rsid w:val="005357E6"/>
    <w:rsid w:val="00544682"/>
    <w:rsid w:val="00553D72"/>
    <w:rsid w:val="0057278F"/>
    <w:rsid w:val="005761C9"/>
    <w:rsid w:val="00582085"/>
    <w:rsid w:val="00584C27"/>
    <w:rsid w:val="00586C8B"/>
    <w:rsid w:val="00594C31"/>
    <w:rsid w:val="00595804"/>
    <w:rsid w:val="005A6661"/>
    <w:rsid w:val="005B1963"/>
    <w:rsid w:val="005B2159"/>
    <w:rsid w:val="005D13A6"/>
    <w:rsid w:val="005E16DD"/>
    <w:rsid w:val="00607FF5"/>
    <w:rsid w:val="00620E81"/>
    <w:rsid w:val="00623451"/>
    <w:rsid w:val="00637E5B"/>
    <w:rsid w:val="006463EA"/>
    <w:rsid w:val="006638A1"/>
    <w:rsid w:val="0067358C"/>
    <w:rsid w:val="00692F5C"/>
    <w:rsid w:val="006A78C4"/>
    <w:rsid w:val="006B11C0"/>
    <w:rsid w:val="006B43F1"/>
    <w:rsid w:val="006B79E5"/>
    <w:rsid w:val="006E5E92"/>
    <w:rsid w:val="00701165"/>
    <w:rsid w:val="00706321"/>
    <w:rsid w:val="00706E4A"/>
    <w:rsid w:val="0071529D"/>
    <w:rsid w:val="00722386"/>
    <w:rsid w:val="007235C6"/>
    <w:rsid w:val="00736264"/>
    <w:rsid w:val="00736B9B"/>
    <w:rsid w:val="0074330D"/>
    <w:rsid w:val="0074356D"/>
    <w:rsid w:val="00743662"/>
    <w:rsid w:val="00745DB5"/>
    <w:rsid w:val="007566E5"/>
    <w:rsid w:val="00756AB9"/>
    <w:rsid w:val="007642A1"/>
    <w:rsid w:val="00783652"/>
    <w:rsid w:val="007857BD"/>
    <w:rsid w:val="00786405"/>
    <w:rsid w:val="007B4BE8"/>
    <w:rsid w:val="007D1075"/>
    <w:rsid w:val="007D3807"/>
    <w:rsid w:val="007E0914"/>
    <w:rsid w:val="007E16D3"/>
    <w:rsid w:val="00800ABB"/>
    <w:rsid w:val="00804E4A"/>
    <w:rsid w:val="00806FBF"/>
    <w:rsid w:val="00811523"/>
    <w:rsid w:val="008209EE"/>
    <w:rsid w:val="00837452"/>
    <w:rsid w:val="0084229F"/>
    <w:rsid w:val="008434A4"/>
    <w:rsid w:val="00845689"/>
    <w:rsid w:val="00846FC6"/>
    <w:rsid w:val="008520ED"/>
    <w:rsid w:val="00853BFF"/>
    <w:rsid w:val="00856B91"/>
    <w:rsid w:val="00860D8B"/>
    <w:rsid w:val="00865CCE"/>
    <w:rsid w:val="008765F0"/>
    <w:rsid w:val="0088294D"/>
    <w:rsid w:val="0088424B"/>
    <w:rsid w:val="0089647D"/>
    <w:rsid w:val="008A0B00"/>
    <w:rsid w:val="008B4A31"/>
    <w:rsid w:val="008B7E7D"/>
    <w:rsid w:val="008D39E7"/>
    <w:rsid w:val="008D609B"/>
    <w:rsid w:val="008E0BA0"/>
    <w:rsid w:val="008F3C3F"/>
    <w:rsid w:val="0090687B"/>
    <w:rsid w:val="009169E4"/>
    <w:rsid w:val="00916C10"/>
    <w:rsid w:val="009171E9"/>
    <w:rsid w:val="00923E33"/>
    <w:rsid w:val="009326D9"/>
    <w:rsid w:val="00937D04"/>
    <w:rsid w:val="00957DB0"/>
    <w:rsid w:val="00963557"/>
    <w:rsid w:val="009662D2"/>
    <w:rsid w:val="00997967"/>
    <w:rsid w:val="009A03CB"/>
    <w:rsid w:val="009B321A"/>
    <w:rsid w:val="009B3B3F"/>
    <w:rsid w:val="009B457A"/>
    <w:rsid w:val="009C20DC"/>
    <w:rsid w:val="009F72B3"/>
    <w:rsid w:val="00A00834"/>
    <w:rsid w:val="00A15925"/>
    <w:rsid w:val="00A32C4D"/>
    <w:rsid w:val="00A45AC8"/>
    <w:rsid w:val="00A610D2"/>
    <w:rsid w:val="00A65EB6"/>
    <w:rsid w:val="00A670D9"/>
    <w:rsid w:val="00AA02AC"/>
    <w:rsid w:val="00AA06EC"/>
    <w:rsid w:val="00AA48E9"/>
    <w:rsid w:val="00AB0AEF"/>
    <w:rsid w:val="00AC31B3"/>
    <w:rsid w:val="00AC3E54"/>
    <w:rsid w:val="00AC615A"/>
    <w:rsid w:val="00AD3E65"/>
    <w:rsid w:val="00AD4F12"/>
    <w:rsid w:val="00B04EEE"/>
    <w:rsid w:val="00B055C9"/>
    <w:rsid w:val="00B06B52"/>
    <w:rsid w:val="00B34AA0"/>
    <w:rsid w:val="00B355AB"/>
    <w:rsid w:val="00B430AB"/>
    <w:rsid w:val="00B506FF"/>
    <w:rsid w:val="00B7556C"/>
    <w:rsid w:val="00B86239"/>
    <w:rsid w:val="00B870FE"/>
    <w:rsid w:val="00B94921"/>
    <w:rsid w:val="00BA043B"/>
    <w:rsid w:val="00BA634D"/>
    <w:rsid w:val="00BB07B2"/>
    <w:rsid w:val="00BB195A"/>
    <w:rsid w:val="00BD454D"/>
    <w:rsid w:val="00BD794D"/>
    <w:rsid w:val="00BD7F12"/>
    <w:rsid w:val="00BE79D6"/>
    <w:rsid w:val="00BE7E6D"/>
    <w:rsid w:val="00BF1D65"/>
    <w:rsid w:val="00C11777"/>
    <w:rsid w:val="00C210AA"/>
    <w:rsid w:val="00C215B4"/>
    <w:rsid w:val="00C235C1"/>
    <w:rsid w:val="00C368A5"/>
    <w:rsid w:val="00C63872"/>
    <w:rsid w:val="00C730B2"/>
    <w:rsid w:val="00C83058"/>
    <w:rsid w:val="00C93AE1"/>
    <w:rsid w:val="00CA6B03"/>
    <w:rsid w:val="00CB1759"/>
    <w:rsid w:val="00CD3D85"/>
    <w:rsid w:val="00CE5142"/>
    <w:rsid w:val="00CE6380"/>
    <w:rsid w:val="00CF04C1"/>
    <w:rsid w:val="00CF266C"/>
    <w:rsid w:val="00D120F7"/>
    <w:rsid w:val="00D141C2"/>
    <w:rsid w:val="00D17A40"/>
    <w:rsid w:val="00D2583D"/>
    <w:rsid w:val="00D33877"/>
    <w:rsid w:val="00D55EDB"/>
    <w:rsid w:val="00D56A8F"/>
    <w:rsid w:val="00D75149"/>
    <w:rsid w:val="00D76449"/>
    <w:rsid w:val="00D85551"/>
    <w:rsid w:val="00D91BCF"/>
    <w:rsid w:val="00DA0ED7"/>
    <w:rsid w:val="00DA7935"/>
    <w:rsid w:val="00DB3232"/>
    <w:rsid w:val="00DE2A27"/>
    <w:rsid w:val="00DE33CC"/>
    <w:rsid w:val="00DE60A2"/>
    <w:rsid w:val="00DF0036"/>
    <w:rsid w:val="00E047EE"/>
    <w:rsid w:val="00E07401"/>
    <w:rsid w:val="00E12072"/>
    <w:rsid w:val="00E161B8"/>
    <w:rsid w:val="00E165AA"/>
    <w:rsid w:val="00E27A4E"/>
    <w:rsid w:val="00E47378"/>
    <w:rsid w:val="00E53C9E"/>
    <w:rsid w:val="00E54AE9"/>
    <w:rsid w:val="00E71EAA"/>
    <w:rsid w:val="00E72344"/>
    <w:rsid w:val="00E73BC9"/>
    <w:rsid w:val="00E74198"/>
    <w:rsid w:val="00E91687"/>
    <w:rsid w:val="00E92ED3"/>
    <w:rsid w:val="00E975EA"/>
    <w:rsid w:val="00EC13ED"/>
    <w:rsid w:val="00EC1A53"/>
    <w:rsid w:val="00EC5652"/>
    <w:rsid w:val="00EE6731"/>
    <w:rsid w:val="00F33F07"/>
    <w:rsid w:val="00F34833"/>
    <w:rsid w:val="00F41613"/>
    <w:rsid w:val="00F535E4"/>
    <w:rsid w:val="00F624DF"/>
    <w:rsid w:val="00F65C82"/>
    <w:rsid w:val="00FA5417"/>
    <w:rsid w:val="00FD0D50"/>
    <w:rsid w:val="00FD76CD"/>
    <w:rsid w:val="00FE1F29"/>
    <w:rsid w:val="00FE5B3E"/>
    <w:rsid w:val="00FF4FF1"/>
    <w:rsid w:val="0194DA28"/>
    <w:rsid w:val="051D288A"/>
    <w:rsid w:val="08B314BC"/>
    <w:rsid w:val="147C97C1"/>
    <w:rsid w:val="14E8F77B"/>
    <w:rsid w:val="169FC152"/>
    <w:rsid w:val="16CA0EC3"/>
    <w:rsid w:val="1E7F9E86"/>
    <w:rsid w:val="284A7902"/>
    <w:rsid w:val="2EA3DBE7"/>
    <w:rsid w:val="3417191A"/>
    <w:rsid w:val="35401ACF"/>
    <w:rsid w:val="3610D823"/>
    <w:rsid w:val="375C3567"/>
    <w:rsid w:val="3CAAECDB"/>
    <w:rsid w:val="3F9BB7B8"/>
    <w:rsid w:val="416902AE"/>
    <w:rsid w:val="42EF70A7"/>
    <w:rsid w:val="448606DB"/>
    <w:rsid w:val="44B92E48"/>
    <w:rsid w:val="48E5E8ED"/>
    <w:rsid w:val="4C3CD5A4"/>
    <w:rsid w:val="5117527D"/>
    <w:rsid w:val="5389D0C4"/>
    <w:rsid w:val="59272006"/>
    <w:rsid w:val="5A4D58A5"/>
    <w:rsid w:val="60AA5497"/>
    <w:rsid w:val="6130789E"/>
    <w:rsid w:val="6CE20F2E"/>
    <w:rsid w:val="6E8C4190"/>
    <w:rsid w:val="70DCEF92"/>
    <w:rsid w:val="726572D9"/>
    <w:rsid w:val="75540E0E"/>
    <w:rsid w:val="77ECD468"/>
    <w:rsid w:val="7836C7DA"/>
    <w:rsid w:val="7C1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BA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5AA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165AA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165AA"/>
    <w:pPr>
      <w:keepNext/>
      <w:spacing w:before="240" w:after="60"/>
      <w:outlineLvl w:val="1"/>
    </w:pPr>
    <w:rPr>
      <w:rFonts w:ascii="Times New Roman" w:hAnsi="Times New Roman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165AA"/>
    <w:rPr>
      <w:szCs w:val="20"/>
    </w:rPr>
  </w:style>
  <w:style w:type="character" w:styleId="Hyperlink">
    <w:name w:val="Hyperlink"/>
    <w:rsid w:val="00E165AA"/>
    <w:rPr>
      <w:rFonts w:ascii="Arial" w:hAnsi="Arial"/>
      <w:color w:val="0000FF"/>
      <w:sz w:val="24"/>
      <w:u w:val="single"/>
    </w:rPr>
  </w:style>
  <w:style w:type="paragraph" w:styleId="BodyText2">
    <w:name w:val="Body Text 2"/>
    <w:basedOn w:val="Normal"/>
    <w:rsid w:val="00E165AA"/>
    <w:rPr>
      <w:rFonts w:ascii="Times New Roman" w:hAnsi="Times New Roman"/>
      <w:i/>
      <w:sz w:val="28"/>
      <w:szCs w:val="20"/>
    </w:rPr>
  </w:style>
  <w:style w:type="paragraph" w:styleId="BodyText3">
    <w:name w:val="Body Text 3"/>
    <w:basedOn w:val="Normal"/>
    <w:link w:val="BodyText3Char"/>
    <w:rsid w:val="00E165AA"/>
    <w:pPr>
      <w:tabs>
        <w:tab w:val="left" w:pos="360"/>
      </w:tabs>
      <w:spacing w:line="360" w:lineRule="auto"/>
    </w:pPr>
    <w:rPr>
      <w:rFonts w:ascii="Times New Roman" w:hAnsi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165AA"/>
    <w:pPr>
      <w:jc w:val="center"/>
    </w:pPr>
  </w:style>
  <w:style w:type="paragraph" w:styleId="BodyTextIndent">
    <w:name w:val="Body Text Indent"/>
    <w:basedOn w:val="Normal"/>
    <w:rsid w:val="00E165AA"/>
    <w:pPr>
      <w:autoSpaceDE w:val="0"/>
      <w:autoSpaceDN w:val="0"/>
      <w:adjustRightInd w:val="0"/>
      <w:ind w:firstLine="720"/>
    </w:pPr>
    <w:rPr>
      <w:rFonts w:ascii="Times New Roman" w:hAnsi="Times New Roman"/>
      <w:sz w:val="24"/>
      <w:szCs w:val="16"/>
    </w:rPr>
  </w:style>
  <w:style w:type="paragraph" w:styleId="Header">
    <w:name w:val="header"/>
    <w:basedOn w:val="Normal"/>
    <w:rsid w:val="00E165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13E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F624D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CE6380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rsid w:val="00301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01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99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01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199C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01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199C"/>
    <w:rPr>
      <w:rFonts w:ascii="Segoe UI" w:hAnsi="Segoe UI" w:cs="Segoe UI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C368A5"/>
    <w:rPr>
      <w:sz w:val="24"/>
    </w:rPr>
  </w:style>
  <w:style w:type="paragraph" w:customStyle="1" w:styleId="Default">
    <w:name w:val="Default"/>
    <w:rsid w:val="000859C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59C1"/>
    <w:pPr>
      <w:ind w:left="720"/>
    </w:pPr>
    <w:rPr>
      <w:rFonts w:ascii="Calibri" w:eastAsiaTheme="minorHAnsi" w:hAnsi="Calibri"/>
      <w:szCs w:val="22"/>
    </w:rPr>
  </w:style>
  <w:style w:type="paragraph" w:styleId="Revision">
    <w:name w:val="Revision"/>
    <w:hidden/>
    <w:uiPriority w:val="99"/>
    <w:semiHidden/>
    <w:rsid w:val="00061078"/>
    <w:rPr>
      <w:rFonts w:ascii="Arial" w:hAnsi="Arial"/>
      <w:sz w:val="22"/>
      <w:szCs w:val="24"/>
    </w:rPr>
  </w:style>
  <w:style w:type="paragraph" w:styleId="FootnoteText">
    <w:name w:val="footnote text"/>
    <w:basedOn w:val="Normal"/>
    <w:link w:val="FootnoteTextChar"/>
    <w:rsid w:val="007436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3662"/>
    <w:rPr>
      <w:rFonts w:ascii="Arial" w:hAnsi="Arial"/>
    </w:rPr>
  </w:style>
  <w:style w:type="character" w:styleId="FootnoteReference">
    <w:name w:val="footnote reference"/>
    <w:basedOn w:val="DefaultParagraphFont"/>
    <w:rsid w:val="00743662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743662"/>
    <w:rPr>
      <w:rFonts w:cs="Arial"/>
      <w:b/>
      <w:bCs/>
      <w:kern w:val="32"/>
      <w:sz w:val="32"/>
      <w:szCs w:val="32"/>
    </w:rPr>
  </w:style>
  <w:style w:type="character" w:customStyle="1" w:styleId="normaltextrun">
    <w:name w:val="normaltextrun"/>
    <w:basedOn w:val="DefaultParagraphFont"/>
    <w:rsid w:val="003338BD"/>
  </w:style>
  <w:style w:type="character" w:styleId="UnresolvedMention">
    <w:name w:val="Unresolved Mention"/>
    <w:basedOn w:val="DefaultParagraphFont"/>
    <w:uiPriority w:val="99"/>
    <w:semiHidden/>
    <w:unhideWhenUsed/>
    <w:rsid w:val="00646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rt.org/en/professional/quality-improvement/get-with-the-guidelines/get-with-the-guidelines-resuscitat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eart.org/en/professional/quality-improvement/get-with-the-guidelines/get-with-the-guidelines-resusci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r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AC4F5B9C-A237-430A-9E4B-0E18A905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2024-02-20T19:52:00Z</dcterms:created>
  <dcterms:modified xsi:type="dcterms:W3CDTF">2025-05-19T13:53:00Z</dcterms:modified>
</cp:coreProperties>
</file>